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59C5" w:rsidRDefault="0083352E" w:rsidP="0083352E">
      <w:pPr>
        <w:widowControl w:val="0"/>
        <w:tabs>
          <w:tab w:val="left" w:pos="1134"/>
        </w:tabs>
        <w:ind w:firstLineChars="20"/>
        <w:rPr>
          <w:rFonts w:ascii="新宋体" w:eastAsia="新宋体" w:hAnsi="新宋体"/>
          <w:b/>
          <w:color w:val="FF0000"/>
          <w:sz w:val="100"/>
          <w:szCs w:val="28"/>
          <w:lang w:eastAsia="zh-CN"/>
        </w:rPr>
      </w:pPr>
      <w:r>
        <w:rPr>
          <w:rFonts w:ascii="Times New Roman" w:hAnsi="Times New Roman"/>
          <w:noProof/>
          <w:color w:val="FF0000"/>
          <w:sz w:val="100"/>
          <w:szCs w:val="28"/>
          <w:lang w:eastAsia="zh-CN" w:bidi="ar-SA"/>
        </w:rPr>
        <w:drawing>
          <wp:anchor distT="0" distB="0" distL="114300" distR="114300" simplePos="0" relativeHeight="251669504" behindDoc="1" locked="0" layoutInCell="1" allowOverlap="1">
            <wp:simplePos x="0" y="0"/>
            <wp:positionH relativeFrom="column">
              <wp:posOffset>-226695</wp:posOffset>
            </wp:positionH>
            <wp:positionV relativeFrom="paragraph">
              <wp:posOffset>0</wp:posOffset>
            </wp:positionV>
            <wp:extent cx="1369695" cy="891540"/>
            <wp:effectExtent l="19050" t="19050" r="1905" b="3810"/>
            <wp:wrapTight wrapText="bothSides">
              <wp:wrapPolygon edited="0">
                <wp:start x="-300" y="-462"/>
                <wp:lineTo x="-300" y="21692"/>
                <wp:lineTo x="21630" y="21692"/>
                <wp:lineTo x="21630" y="-462"/>
                <wp:lineTo x="-300" y="-462"/>
              </wp:wrapPolygon>
            </wp:wrapTight>
            <wp:docPr id="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9695" cy="891540"/>
                    </a:xfrm>
                    <a:prstGeom prst="rect">
                      <a:avLst/>
                    </a:prstGeom>
                    <a:solidFill>
                      <a:srgbClr val="FF0000"/>
                    </a:solidFill>
                    <a:ln w="9525">
                      <a:solidFill>
                        <a:srgbClr val="FF0000"/>
                      </a:solidFill>
                      <a:miter lim="200000"/>
                      <a:headEnd/>
                      <a:tailEnd/>
                    </a:ln>
                  </pic:spPr>
                </pic:pic>
              </a:graphicData>
            </a:graphic>
            <wp14:sizeRelH relativeFrom="page">
              <wp14:pctWidth>0</wp14:pctWidth>
            </wp14:sizeRelH>
            <wp14:sizeRelV relativeFrom="page">
              <wp14:pctHeight>0</wp14:pctHeight>
            </wp14:sizeRelV>
          </wp:anchor>
        </w:drawing>
      </w:r>
      <w:r w:rsidR="008A5E5C">
        <w:rPr>
          <w:rFonts w:ascii="新宋体" w:eastAsia="新宋体" w:hAnsi="新宋体" w:hint="eastAsia"/>
          <w:b/>
          <w:color w:val="FF0000"/>
          <w:sz w:val="100"/>
          <w:szCs w:val="28"/>
          <w:lang w:eastAsia="zh-CN"/>
        </w:rPr>
        <w:t>学生工作简报</w:t>
      </w:r>
    </w:p>
    <w:p w:rsidR="004359C5" w:rsidRDefault="004359C5">
      <w:pPr>
        <w:widowControl w:val="0"/>
        <w:ind w:firstLine="562"/>
        <w:jc w:val="center"/>
        <w:rPr>
          <w:rFonts w:ascii="仿宋" w:eastAsia="仿宋" w:hAnsi="仿宋" w:cs="宋体"/>
          <w:b/>
          <w:sz w:val="28"/>
          <w:szCs w:val="28"/>
          <w:lang w:eastAsia="zh-CN"/>
        </w:rPr>
      </w:pPr>
    </w:p>
    <w:p w:rsidR="004359C5" w:rsidRDefault="0083352E">
      <w:pPr>
        <w:widowControl w:val="0"/>
        <w:ind w:firstLine="562"/>
        <w:jc w:val="center"/>
        <w:rPr>
          <w:rFonts w:ascii="仿宋" w:eastAsia="仿宋" w:hAnsi="仿宋"/>
          <w:b/>
          <w:color w:val="FF0000"/>
          <w:sz w:val="28"/>
          <w:szCs w:val="28"/>
          <w:lang w:eastAsia="zh-CN"/>
        </w:rPr>
      </w:pPr>
      <w:r>
        <w:rPr>
          <w:rFonts w:ascii="仿宋" w:eastAsia="仿宋" w:hAnsi="仿宋" w:hint="eastAsia"/>
          <w:b/>
          <w:color w:val="FF0000"/>
          <w:sz w:val="28"/>
          <w:szCs w:val="28"/>
          <w:lang w:eastAsia="zh-CN"/>
        </w:rPr>
        <w:t>2016</w:t>
      </w:r>
      <w:r w:rsidR="008A5E5C">
        <w:rPr>
          <w:rFonts w:ascii="仿宋" w:eastAsia="仿宋" w:hAnsi="仿宋" w:hint="eastAsia"/>
          <w:b/>
          <w:color w:val="FF0000"/>
          <w:sz w:val="28"/>
          <w:szCs w:val="28"/>
          <w:lang w:eastAsia="zh-CN"/>
        </w:rPr>
        <w:t>年第</w:t>
      </w:r>
      <w:r>
        <w:rPr>
          <w:rFonts w:ascii="仿宋" w:eastAsia="仿宋" w:hAnsi="仿宋" w:hint="eastAsia"/>
          <w:b/>
          <w:color w:val="FF0000"/>
          <w:sz w:val="28"/>
          <w:szCs w:val="28"/>
          <w:lang w:eastAsia="zh-CN"/>
        </w:rPr>
        <w:t>1</w:t>
      </w:r>
      <w:r w:rsidR="008A5E5C">
        <w:rPr>
          <w:rFonts w:ascii="仿宋" w:eastAsia="仿宋" w:hAnsi="仿宋" w:hint="eastAsia"/>
          <w:b/>
          <w:color w:val="FF0000"/>
          <w:sz w:val="28"/>
          <w:szCs w:val="28"/>
          <w:lang w:eastAsia="zh-CN"/>
        </w:rPr>
        <w:t>期（总第</w:t>
      </w:r>
      <w:r>
        <w:rPr>
          <w:rFonts w:ascii="仿宋" w:eastAsia="仿宋" w:hAnsi="仿宋" w:hint="eastAsia"/>
          <w:b/>
          <w:color w:val="FF0000"/>
          <w:sz w:val="28"/>
          <w:szCs w:val="28"/>
          <w:lang w:eastAsia="zh-CN"/>
        </w:rPr>
        <w:t>111</w:t>
      </w:r>
      <w:r w:rsidR="008A5E5C">
        <w:rPr>
          <w:rFonts w:ascii="仿宋" w:eastAsia="仿宋" w:hAnsi="仿宋" w:hint="eastAsia"/>
          <w:b/>
          <w:color w:val="FF0000"/>
          <w:sz w:val="28"/>
          <w:szCs w:val="28"/>
          <w:lang w:eastAsia="zh-CN"/>
        </w:rPr>
        <w:t>期）</w:t>
      </w:r>
    </w:p>
    <w:p w:rsidR="0083352E" w:rsidRDefault="0083352E">
      <w:pPr>
        <w:widowControl w:val="0"/>
        <w:ind w:firstLine="562"/>
        <w:jc w:val="center"/>
        <w:rPr>
          <w:rFonts w:ascii="仿宋" w:eastAsia="仿宋" w:hAnsi="仿宋"/>
          <w:b/>
          <w:color w:val="FF0000"/>
          <w:sz w:val="28"/>
          <w:szCs w:val="28"/>
          <w:lang w:eastAsia="zh-CN"/>
        </w:rPr>
      </w:pPr>
    </w:p>
    <w:p w:rsidR="004359C5" w:rsidRDefault="0083352E">
      <w:pPr>
        <w:widowControl w:val="0"/>
        <w:ind w:firstLine="560"/>
        <w:jc w:val="center"/>
        <w:rPr>
          <w:rFonts w:ascii="仿宋_GB2312" w:eastAsia="仿宋_GB2312"/>
          <w:sz w:val="28"/>
          <w:szCs w:val="28"/>
          <w:lang w:eastAsia="zh-CN"/>
        </w:rPr>
      </w:pPr>
      <w:r>
        <w:rPr>
          <w:rFonts w:ascii="Times New Roman"/>
          <w:noProof/>
          <w:sz w:val="28"/>
          <w:szCs w:val="28"/>
          <w:lang w:eastAsia="zh-CN" w:bidi="ar-SA"/>
        </w:rPr>
        <mc:AlternateContent>
          <mc:Choice Requires="wps">
            <w:drawing>
              <wp:anchor distT="0" distB="0" distL="114300" distR="114300" simplePos="0" relativeHeight="251646976" behindDoc="0" locked="0" layoutInCell="1" allowOverlap="1">
                <wp:simplePos x="0" y="0"/>
                <wp:positionH relativeFrom="column">
                  <wp:posOffset>4067175</wp:posOffset>
                </wp:positionH>
                <wp:positionV relativeFrom="paragraph">
                  <wp:posOffset>168275</wp:posOffset>
                </wp:positionV>
                <wp:extent cx="1609725" cy="297180"/>
                <wp:effectExtent l="0" t="4445" r="0" b="3175"/>
                <wp:wrapNone/>
                <wp:docPr id="4" name="文本框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352E" w:rsidRDefault="0083352E" w:rsidP="0083352E">
                            <w:pPr>
                              <w:ind w:firstLineChars="0" w:firstLine="0"/>
                              <w:rPr>
                                <w:color w:val="FF0000"/>
                                <w:sz w:val="30"/>
                                <w:szCs w:val="30"/>
                              </w:rPr>
                            </w:pPr>
                            <w:r>
                              <w:rPr>
                                <w:rFonts w:hint="eastAsia"/>
                                <w:color w:val="FF0000"/>
                                <w:sz w:val="30"/>
                                <w:szCs w:val="30"/>
                              </w:rPr>
                              <w:t>2016</w:t>
                            </w:r>
                            <w:r>
                              <w:rPr>
                                <w:rFonts w:hint="eastAsia"/>
                                <w:color w:val="FF0000"/>
                                <w:sz w:val="30"/>
                                <w:szCs w:val="30"/>
                              </w:rPr>
                              <w:t>年</w:t>
                            </w:r>
                            <w:r>
                              <w:rPr>
                                <w:rFonts w:hint="eastAsia"/>
                                <w:color w:val="FF0000"/>
                                <w:sz w:val="30"/>
                                <w:szCs w:val="30"/>
                                <w:lang w:eastAsia="zh-CN"/>
                              </w:rPr>
                              <w:t>3</w:t>
                            </w:r>
                            <w:r>
                              <w:rPr>
                                <w:rFonts w:hint="eastAsia"/>
                                <w:color w:val="FF0000"/>
                                <w:sz w:val="30"/>
                                <w:szCs w:val="30"/>
                              </w:rPr>
                              <w:t>月</w:t>
                            </w:r>
                            <w:r>
                              <w:rPr>
                                <w:color w:val="FF0000"/>
                                <w:sz w:val="30"/>
                                <w:szCs w:val="30"/>
                                <w:lang w:eastAsia="zh-CN"/>
                              </w:rPr>
                              <w:t>4</w:t>
                            </w:r>
                            <w:r>
                              <w:rPr>
                                <w:rFonts w:hint="eastAsia"/>
                                <w:color w:val="FF0000"/>
                                <w:sz w:val="30"/>
                                <w:szCs w:val="30"/>
                              </w:rPr>
                              <w:t>日</w:t>
                            </w:r>
                          </w:p>
                          <w:p w:rsidR="00097DE7" w:rsidRPr="0083352E" w:rsidRDefault="00097DE7" w:rsidP="0083352E">
                            <w:pPr>
                              <w:ind w:firstLineChars="0" w:firstLine="0"/>
                              <w:rPr>
                                <w:color w:val="FF0000"/>
                                <w:sz w:val="30"/>
                                <w:szCs w:val="3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文本框 60" o:spid="_x0000_s1026" style="position:absolute;left:0;text-align:left;margin-left:320.25pt;margin-top:13.25pt;width:126.75pt;height:23.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" stroked="f">
                <v:textbox inset="0,0,0,0">
                  <w:txbxContent>
                    <w:p w:rsidR="0083352E" w:rsidRDefault="0083352E" w:rsidP="0083352E">
                      <w:pPr>
                        <w:ind w:firstLineChars="0" w:firstLine="0"/>
                        <w:rPr>
                          <w:color w:val="FF0000"/>
                          <w:sz w:val="30"/>
                          <w:szCs w:val="30"/>
                        </w:rPr>
                      </w:pPr>
                      <w:r>
                        <w:rPr>
                          <w:rFonts w:hint="eastAsia"/>
                          <w:color w:val="FF0000"/>
                          <w:sz w:val="30"/>
                          <w:szCs w:val="30"/>
                        </w:rPr>
                        <w:t>2016</w:t>
                      </w:r>
                      <w:r>
                        <w:rPr>
                          <w:rFonts w:hint="eastAsia"/>
                          <w:color w:val="FF0000"/>
                          <w:sz w:val="30"/>
                          <w:szCs w:val="30"/>
                        </w:rPr>
                        <w:t>年</w:t>
                      </w:r>
                      <w:r>
                        <w:rPr>
                          <w:rFonts w:hint="eastAsia"/>
                          <w:color w:val="FF0000"/>
                          <w:sz w:val="30"/>
                          <w:szCs w:val="30"/>
                          <w:lang w:eastAsia="zh-CN"/>
                        </w:rPr>
                        <w:t>3</w:t>
                      </w:r>
                      <w:r>
                        <w:rPr>
                          <w:rFonts w:hint="eastAsia"/>
                          <w:color w:val="FF0000"/>
                          <w:sz w:val="30"/>
                          <w:szCs w:val="30"/>
                        </w:rPr>
                        <w:t>月</w:t>
                      </w:r>
                      <w:r>
                        <w:rPr>
                          <w:color w:val="FF0000"/>
                          <w:sz w:val="30"/>
                          <w:szCs w:val="30"/>
                          <w:lang w:eastAsia="zh-CN"/>
                        </w:rPr>
                        <w:t>4</w:t>
                      </w:r>
                      <w:r>
                        <w:rPr>
                          <w:rFonts w:hint="eastAsia"/>
                          <w:color w:val="FF0000"/>
                          <w:sz w:val="30"/>
                          <w:szCs w:val="30"/>
                        </w:rPr>
                        <w:t>日</w:t>
                      </w:r>
                    </w:p>
                    <w:p w:rsidR="00097DE7" w:rsidRPr="0083352E" w:rsidRDefault="00097DE7" w:rsidP="0083352E">
                      <w:pPr>
                        <w:ind w:firstLineChars="0" w:firstLine="0"/>
                        <w:rPr>
                          <w:color w:val="FF0000"/>
                          <w:sz w:val="30"/>
                          <w:szCs w:val="30"/>
                        </w:rPr>
                      </w:pPr>
                    </w:p>
                  </w:txbxContent>
                </v:textbox>
              </v:rect>
            </w:pict>
          </mc:Fallback>
        </mc:AlternateContent>
      </w:r>
      <w:r>
        <w:rPr>
          <w:rFonts w:ascii="Times New Roman"/>
          <w:noProof/>
          <w:sz w:val="28"/>
          <w:szCs w:val="28"/>
          <w:lang w:eastAsia="zh-CN" w:bidi="ar-SA"/>
        </w:rPr>
        <mc:AlternateContent>
          <mc:Choice Requires="wps">
            <w:drawing>
              <wp:anchor distT="0" distB="0" distL="114300" distR="114300" simplePos="0" relativeHeight="251645952" behindDoc="0" locked="0" layoutInCell="1" allowOverlap="1">
                <wp:simplePos x="0" y="0"/>
                <wp:positionH relativeFrom="column">
                  <wp:posOffset>-226060</wp:posOffset>
                </wp:positionH>
                <wp:positionV relativeFrom="paragraph">
                  <wp:posOffset>168275</wp:posOffset>
                </wp:positionV>
                <wp:extent cx="3131820" cy="297180"/>
                <wp:effectExtent l="2540" t="4445" r="0" b="3175"/>
                <wp:wrapNone/>
                <wp:docPr id="3" name="文本框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82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7DE7" w:rsidRDefault="00097DE7">
                            <w:pPr>
                              <w:ind w:firstLine="600"/>
                              <w:rPr>
                                <w:color w:val="FF0000"/>
                                <w:sz w:val="30"/>
                                <w:szCs w:val="30"/>
                                <w:lang w:eastAsia="zh-CN"/>
                              </w:rPr>
                            </w:pPr>
                            <w:r>
                              <w:rPr>
                                <w:rFonts w:hint="eastAsia"/>
                                <w:color w:val="FF0000"/>
                                <w:sz w:val="30"/>
                                <w:szCs w:val="30"/>
                                <w:lang w:eastAsia="zh-CN"/>
                              </w:rPr>
                              <w:t>主办：重庆大学党委学工</w:t>
                            </w:r>
                            <w:r w:rsidR="0083352E">
                              <w:rPr>
                                <w:rFonts w:hint="eastAsia"/>
                                <w:color w:val="FF0000"/>
                                <w:sz w:val="30"/>
                                <w:szCs w:val="30"/>
                                <w:lang w:eastAsia="zh-CN"/>
                              </w:rPr>
                              <w:t>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文本框 59" o:spid="_x0000_s1027" style="position:absolute;left:0;text-align:left;margin-left:-17.8pt;margin-top:13.25pt;width:246.6pt;height:23.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" stroked="f">
                <v:textbox inset="0,0,0,0">
                  <w:txbxContent>
                    <w:p w:rsidR="00097DE7" w:rsidRDefault="00097DE7">
                      <w:pPr>
                        <w:ind w:firstLine="600"/>
                        <w:rPr>
                          <w:color w:val="FF0000"/>
                          <w:sz w:val="30"/>
                          <w:szCs w:val="30"/>
                          <w:lang w:eastAsia="zh-CN"/>
                        </w:rPr>
                      </w:pPr>
                      <w:r>
                        <w:rPr>
                          <w:rFonts w:hint="eastAsia"/>
                          <w:color w:val="FF0000"/>
                          <w:sz w:val="30"/>
                          <w:szCs w:val="30"/>
                          <w:lang w:eastAsia="zh-CN"/>
                        </w:rPr>
                        <w:t>主办：重庆大学党委学工</w:t>
                      </w:r>
                      <w:r w:rsidR="0083352E">
                        <w:rPr>
                          <w:rFonts w:hint="eastAsia"/>
                          <w:color w:val="FF0000"/>
                          <w:sz w:val="30"/>
                          <w:szCs w:val="30"/>
                          <w:lang w:eastAsia="zh-CN"/>
                        </w:rPr>
                        <w:t>部</w:t>
                      </w:r>
                    </w:p>
                  </w:txbxContent>
                </v:textbox>
              </v:rect>
            </w:pict>
          </mc:Fallback>
        </mc:AlternateContent>
      </w:r>
    </w:p>
    <w:p w:rsidR="004359C5" w:rsidRDefault="008A5E5C" w:rsidP="00D46234">
      <w:pPr>
        <w:pStyle w:val="TOC2"/>
        <w:keepNext w:val="0"/>
        <w:keepLines w:val="0"/>
        <w:widowControl w:val="0"/>
        <w:ind w:firstLine="723"/>
        <w:jc w:val="center"/>
        <w:rPr>
          <w:rFonts w:ascii="黑体" w:eastAsia="黑体" w:hAnsi="黑体"/>
          <w:b/>
          <w:bCs/>
          <w:color w:val="auto"/>
          <w:sz w:val="36"/>
          <w:szCs w:val="36"/>
          <w:u w:val="none"/>
          <w:lang w:val="zh-CN"/>
        </w:rPr>
      </w:pPr>
      <w:bookmarkStart w:id="0" w:name="_Toc27503"/>
      <w:bookmarkStart w:id="1" w:name="_Toc23061"/>
      <w:bookmarkStart w:id="2" w:name="_Toc31079"/>
      <w:bookmarkStart w:id="3" w:name="_Toc18453"/>
      <w:r>
        <w:rPr>
          <w:rFonts w:ascii="黑体" w:eastAsia="黑体" w:hAnsi="黑体"/>
          <w:b/>
          <w:bCs/>
          <w:color w:val="auto"/>
          <w:sz w:val="36"/>
          <w:szCs w:val="36"/>
          <w:u w:val="none"/>
          <w:lang w:val="zh-CN"/>
        </w:rPr>
        <w:t>目</w:t>
      </w:r>
      <w:r w:rsidR="00070B70">
        <w:rPr>
          <w:rFonts w:ascii="黑体" w:eastAsia="黑体" w:hAnsi="黑体" w:hint="eastAsia"/>
          <w:b/>
          <w:bCs/>
          <w:color w:val="auto"/>
          <w:sz w:val="36"/>
          <w:szCs w:val="36"/>
          <w:u w:val="none"/>
          <w:lang w:val="zh-CN" w:eastAsia="zh-CN"/>
        </w:rPr>
        <w:t xml:space="preserve">    </w:t>
      </w:r>
      <w:r>
        <w:rPr>
          <w:rFonts w:ascii="黑体" w:eastAsia="黑体" w:hAnsi="黑体"/>
          <w:b/>
          <w:bCs/>
          <w:color w:val="auto"/>
          <w:sz w:val="36"/>
          <w:szCs w:val="36"/>
          <w:u w:val="none"/>
          <w:lang w:val="zh-CN"/>
        </w:rPr>
        <w:t>录</w:t>
      </w:r>
      <w:bookmarkEnd w:id="0"/>
      <w:bookmarkEnd w:id="1"/>
      <w:bookmarkEnd w:id="2"/>
      <w:bookmarkEnd w:id="3"/>
    </w:p>
    <w:p w:rsidR="00407609" w:rsidRPr="00AA6204" w:rsidRDefault="00E96A95" w:rsidP="00513C94">
      <w:pPr>
        <w:pStyle w:val="10"/>
        <w:tabs>
          <w:tab w:val="right" w:leader="dot" w:pos="8296"/>
        </w:tabs>
        <w:ind w:firstLineChars="0" w:firstLine="0"/>
        <w:rPr>
          <w:rFonts w:asciiTheme="majorEastAsia" w:eastAsiaTheme="majorEastAsia" w:hAnsiTheme="majorEastAsia" w:cstheme="minorBidi"/>
          <w:noProof/>
          <w:kern w:val="2"/>
          <w:sz w:val="30"/>
          <w:szCs w:val="30"/>
          <w:lang w:eastAsia="zh-CN" w:bidi="ar-SA"/>
        </w:rPr>
      </w:pPr>
      <w:r w:rsidRPr="00AA6204">
        <w:rPr>
          <w:rFonts w:asciiTheme="majorEastAsia" w:eastAsiaTheme="majorEastAsia" w:hAnsiTheme="majorEastAsia" w:hint="eastAsia"/>
          <w:noProof/>
          <w:sz w:val="30"/>
          <w:szCs w:val="30"/>
          <w:lang w:eastAsia="zh-CN"/>
        </w:rPr>
        <w:fldChar w:fldCharType="begin"/>
      </w:r>
      <w:r w:rsidR="008A5E5C" w:rsidRPr="00AA6204">
        <w:rPr>
          <w:rFonts w:asciiTheme="majorEastAsia" w:eastAsiaTheme="majorEastAsia" w:hAnsiTheme="majorEastAsia" w:hint="eastAsia"/>
          <w:noProof/>
          <w:sz w:val="30"/>
          <w:szCs w:val="30"/>
          <w:lang w:eastAsia="zh-CN"/>
        </w:rPr>
        <w:instrText xml:space="preserve"> TOC \o "1-3" \h \z \u </w:instrText>
      </w:r>
      <w:r w:rsidRPr="00AA6204">
        <w:rPr>
          <w:rFonts w:asciiTheme="majorEastAsia" w:eastAsiaTheme="majorEastAsia" w:hAnsiTheme="majorEastAsia" w:hint="eastAsia"/>
          <w:noProof/>
          <w:sz w:val="30"/>
          <w:szCs w:val="30"/>
          <w:lang w:eastAsia="zh-CN"/>
        </w:rPr>
        <w:fldChar w:fldCharType="separate"/>
      </w:r>
      <w:hyperlink w:anchor="_Toc445122465" w:history="1">
        <w:r w:rsidR="00513C94">
          <w:rPr>
            <w:rStyle w:val="ac"/>
            <w:rFonts w:asciiTheme="majorEastAsia" w:eastAsiaTheme="majorEastAsia" w:hAnsiTheme="majorEastAsia" w:hint="eastAsia"/>
            <w:b/>
            <w:noProof/>
            <w:color w:val="FF0000"/>
            <w:sz w:val="32"/>
            <w:szCs w:val="32"/>
            <w:lang w:eastAsia="zh-CN"/>
          </w:rPr>
          <w:t>本期</w:t>
        </w:r>
        <w:r w:rsidR="00513C94">
          <w:rPr>
            <w:rStyle w:val="ac"/>
            <w:rFonts w:asciiTheme="majorEastAsia" w:eastAsiaTheme="majorEastAsia" w:hAnsiTheme="majorEastAsia" w:hint="eastAsia"/>
            <w:b/>
            <w:noProof/>
            <w:color w:val="FF0000"/>
            <w:sz w:val="32"/>
            <w:szCs w:val="32"/>
            <w:lang w:eastAsia="zh-CN"/>
          </w:rPr>
          <w:t>视</w:t>
        </w:r>
        <w:r w:rsidR="00513C94">
          <w:rPr>
            <w:rStyle w:val="ac"/>
            <w:rFonts w:asciiTheme="majorEastAsia" w:eastAsiaTheme="majorEastAsia" w:hAnsiTheme="majorEastAsia" w:hint="eastAsia"/>
            <w:b/>
            <w:noProof/>
            <w:color w:val="FF0000"/>
            <w:sz w:val="32"/>
            <w:szCs w:val="32"/>
            <w:lang w:eastAsia="zh-CN"/>
          </w:rPr>
          <w:t>点</w:t>
        </w:r>
        <w:r w:rsidR="00407609" w:rsidRPr="00AA6204">
          <w:rPr>
            <w:rFonts w:asciiTheme="majorEastAsia" w:eastAsiaTheme="majorEastAsia" w:hAnsiTheme="majorEastAsia"/>
            <w:noProof/>
            <w:webHidden/>
            <w:sz w:val="30"/>
            <w:szCs w:val="30"/>
          </w:rPr>
          <w:tab/>
        </w:r>
        <w:r w:rsidR="00407609" w:rsidRPr="00AA6204">
          <w:rPr>
            <w:rFonts w:asciiTheme="majorEastAsia" w:eastAsiaTheme="majorEastAsia" w:hAnsiTheme="majorEastAsia"/>
            <w:noProof/>
            <w:webHidden/>
            <w:sz w:val="30"/>
            <w:szCs w:val="30"/>
          </w:rPr>
          <w:fldChar w:fldCharType="begin"/>
        </w:r>
        <w:r w:rsidR="00407609" w:rsidRPr="00AA6204">
          <w:rPr>
            <w:rFonts w:asciiTheme="majorEastAsia" w:eastAsiaTheme="majorEastAsia" w:hAnsiTheme="majorEastAsia"/>
            <w:noProof/>
            <w:webHidden/>
            <w:sz w:val="30"/>
            <w:szCs w:val="30"/>
          </w:rPr>
          <w:instrText xml:space="preserve"> PAGEREF _Toc445122465 \h </w:instrText>
        </w:r>
        <w:r w:rsidR="00407609" w:rsidRPr="00AA6204">
          <w:rPr>
            <w:rFonts w:asciiTheme="majorEastAsia" w:eastAsiaTheme="majorEastAsia" w:hAnsiTheme="majorEastAsia"/>
            <w:noProof/>
            <w:webHidden/>
            <w:sz w:val="30"/>
            <w:szCs w:val="30"/>
          </w:rPr>
        </w:r>
        <w:r w:rsidR="00407609" w:rsidRPr="00AA6204">
          <w:rPr>
            <w:rFonts w:asciiTheme="majorEastAsia" w:eastAsiaTheme="majorEastAsia" w:hAnsiTheme="majorEastAsia"/>
            <w:noProof/>
            <w:webHidden/>
            <w:sz w:val="30"/>
            <w:szCs w:val="30"/>
          </w:rPr>
          <w:fldChar w:fldCharType="separate"/>
        </w:r>
        <w:r w:rsidR="00407609" w:rsidRPr="00AA6204">
          <w:rPr>
            <w:rFonts w:asciiTheme="majorEastAsia" w:eastAsiaTheme="majorEastAsia" w:hAnsiTheme="majorEastAsia"/>
            <w:noProof/>
            <w:webHidden/>
            <w:sz w:val="30"/>
            <w:szCs w:val="30"/>
          </w:rPr>
          <w:t>2</w:t>
        </w:r>
        <w:r w:rsidR="00407609" w:rsidRPr="00AA6204">
          <w:rPr>
            <w:rFonts w:asciiTheme="majorEastAsia" w:eastAsiaTheme="majorEastAsia" w:hAnsiTheme="majorEastAsia"/>
            <w:noProof/>
            <w:webHidden/>
            <w:sz w:val="30"/>
            <w:szCs w:val="30"/>
          </w:rPr>
          <w:fldChar w:fldCharType="end"/>
        </w:r>
      </w:hyperlink>
    </w:p>
    <w:p w:rsidR="00407609" w:rsidRPr="00663922" w:rsidRDefault="00663922" w:rsidP="00513C94">
      <w:pPr>
        <w:pStyle w:val="20"/>
        <w:tabs>
          <w:tab w:val="right" w:leader="dot" w:pos="8296"/>
        </w:tabs>
        <w:ind w:leftChars="190" w:left="418" w:firstLineChars="0" w:firstLine="0"/>
        <w:rPr>
          <w:rFonts w:asciiTheme="majorEastAsia" w:eastAsiaTheme="majorEastAsia" w:hAnsiTheme="majorEastAsia" w:cstheme="minorBidi"/>
          <w:noProof/>
          <w:kern w:val="2"/>
          <w:sz w:val="30"/>
          <w:szCs w:val="30"/>
          <w:lang w:eastAsia="zh-CN" w:bidi="ar-SA"/>
        </w:rPr>
      </w:pPr>
      <w:r w:rsidRPr="00663922">
        <w:rPr>
          <w:rFonts w:ascii="宋体" w:hAnsi="宋体" w:hint="eastAsia"/>
          <w:noProof/>
        </w:rPr>
        <w:t>★</w:t>
      </w:r>
      <w:hyperlink w:anchor="_Toc445122466" w:history="1">
        <w:r w:rsidR="00407609" w:rsidRPr="00663922">
          <w:rPr>
            <w:rStyle w:val="ac"/>
            <w:rFonts w:ascii="楷体_GB2312" w:eastAsia="楷体_GB2312" w:hAnsiTheme="majorEastAsia" w:hint="eastAsia"/>
            <w:bCs/>
            <w:noProof/>
            <w:sz w:val="28"/>
            <w:szCs w:val="28"/>
            <w:lang w:eastAsia="zh-CN"/>
          </w:rPr>
          <w:t>党委学生工作部与教务处召开工作交流协调会</w:t>
        </w:r>
        <w:r w:rsidR="00407609" w:rsidRPr="00663922">
          <w:rPr>
            <w:rFonts w:asciiTheme="majorEastAsia" w:eastAsiaTheme="majorEastAsia" w:hAnsiTheme="majorEastAsia"/>
            <w:noProof/>
            <w:webHidden/>
            <w:sz w:val="30"/>
            <w:szCs w:val="30"/>
          </w:rPr>
          <w:tab/>
        </w:r>
        <w:r w:rsidR="00407609" w:rsidRPr="00663922">
          <w:rPr>
            <w:rFonts w:asciiTheme="majorEastAsia" w:eastAsiaTheme="majorEastAsia" w:hAnsiTheme="majorEastAsia"/>
            <w:noProof/>
            <w:webHidden/>
            <w:sz w:val="30"/>
            <w:szCs w:val="30"/>
          </w:rPr>
          <w:fldChar w:fldCharType="begin"/>
        </w:r>
        <w:r w:rsidR="00407609" w:rsidRPr="00663922">
          <w:rPr>
            <w:rFonts w:asciiTheme="majorEastAsia" w:eastAsiaTheme="majorEastAsia" w:hAnsiTheme="majorEastAsia"/>
            <w:noProof/>
            <w:webHidden/>
            <w:sz w:val="30"/>
            <w:szCs w:val="30"/>
          </w:rPr>
          <w:instrText xml:space="preserve"> PAGEREF _Toc445122466 \h </w:instrText>
        </w:r>
        <w:r w:rsidR="00407609" w:rsidRPr="00663922">
          <w:rPr>
            <w:rFonts w:asciiTheme="majorEastAsia" w:eastAsiaTheme="majorEastAsia" w:hAnsiTheme="majorEastAsia"/>
            <w:noProof/>
            <w:webHidden/>
            <w:sz w:val="30"/>
            <w:szCs w:val="30"/>
          </w:rPr>
        </w:r>
        <w:r w:rsidR="00407609" w:rsidRPr="00663922">
          <w:rPr>
            <w:rFonts w:asciiTheme="majorEastAsia" w:eastAsiaTheme="majorEastAsia" w:hAnsiTheme="majorEastAsia"/>
            <w:noProof/>
            <w:webHidden/>
            <w:sz w:val="30"/>
            <w:szCs w:val="30"/>
          </w:rPr>
          <w:fldChar w:fldCharType="separate"/>
        </w:r>
        <w:r w:rsidR="00407609" w:rsidRPr="00663922">
          <w:rPr>
            <w:rFonts w:asciiTheme="majorEastAsia" w:eastAsiaTheme="majorEastAsia" w:hAnsiTheme="majorEastAsia"/>
            <w:noProof/>
            <w:webHidden/>
            <w:sz w:val="30"/>
            <w:szCs w:val="30"/>
          </w:rPr>
          <w:t>2</w:t>
        </w:r>
        <w:r w:rsidR="00407609" w:rsidRPr="00663922">
          <w:rPr>
            <w:rFonts w:asciiTheme="majorEastAsia" w:eastAsiaTheme="majorEastAsia" w:hAnsiTheme="majorEastAsia"/>
            <w:noProof/>
            <w:webHidden/>
            <w:sz w:val="30"/>
            <w:szCs w:val="30"/>
          </w:rPr>
          <w:fldChar w:fldCharType="end"/>
        </w:r>
      </w:hyperlink>
    </w:p>
    <w:p w:rsidR="00407609" w:rsidRPr="00AA6204" w:rsidRDefault="002D4B9F" w:rsidP="00513C94">
      <w:pPr>
        <w:pStyle w:val="10"/>
        <w:tabs>
          <w:tab w:val="right" w:leader="dot" w:pos="8296"/>
        </w:tabs>
        <w:ind w:firstLineChars="0" w:firstLine="0"/>
        <w:rPr>
          <w:rFonts w:asciiTheme="majorEastAsia" w:eastAsiaTheme="majorEastAsia" w:hAnsiTheme="majorEastAsia" w:cstheme="minorBidi"/>
          <w:noProof/>
          <w:kern w:val="2"/>
          <w:sz w:val="30"/>
          <w:szCs w:val="30"/>
          <w:lang w:eastAsia="zh-CN" w:bidi="ar-SA"/>
        </w:rPr>
      </w:pPr>
      <w:hyperlink w:anchor="_Toc445122467" w:history="1">
        <w:r w:rsidR="00407609" w:rsidRPr="00513C94">
          <w:rPr>
            <w:rStyle w:val="ac"/>
            <w:rFonts w:asciiTheme="majorEastAsia" w:eastAsiaTheme="majorEastAsia" w:hAnsiTheme="majorEastAsia" w:hint="eastAsia"/>
            <w:b/>
            <w:bCs/>
            <w:noProof/>
            <w:color w:val="FF0000"/>
            <w:sz w:val="30"/>
            <w:szCs w:val="30"/>
            <w:lang w:eastAsia="zh-CN"/>
          </w:rPr>
          <w:t>学工</w:t>
        </w:r>
        <w:r w:rsidR="00F1211A">
          <w:rPr>
            <w:rStyle w:val="ac"/>
            <w:rFonts w:asciiTheme="majorEastAsia" w:eastAsiaTheme="majorEastAsia" w:hAnsiTheme="majorEastAsia" w:hint="eastAsia"/>
            <w:b/>
            <w:bCs/>
            <w:noProof/>
            <w:color w:val="FF0000"/>
            <w:sz w:val="30"/>
            <w:szCs w:val="30"/>
            <w:lang w:eastAsia="zh-CN"/>
          </w:rPr>
          <w:t>聚焦</w:t>
        </w:r>
        <w:r w:rsidR="00407609" w:rsidRPr="00AA6204">
          <w:rPr>
            <w:rFonts w:asciiTheme="majorEastAsia" w:eastAsiaTheme="majorEastAsia" w:hAnsiTheme="majorEastAsia"/>
            <w:noProof/>
            <w:webHidden/>
            <w:sz w:val="30"/>
            <w:szCs w:val="30"/>
          </w:rPr>
          <w:tab/>
        </w:r>
        <w:r w:rsidR="00407609" w:rsidRPr="00AA6204">
          <w:rPr>
            <w:rFonts w:asciiTheme="majorEastAsia" w:eastAsiaTheme="majorEastAsia" w:hAnsiTheme="majorEastAsia"/>
            <w:noProof/>
            <w:webHidden/>
            <w:sz w:val="30"/>
            <w:szCs w:val="30"/>
          </w:rPr>
          <w:fldChar w:fldCharType="begin"/>
        </w:r>
        <w:r w:rsidR="00407609" w:rsidRPr="00AA6204">
          <w:rPr>
            <w:rFonts w:asciiTheme="majorEastAsia" w:eastAsiaTheme="majorEastAsia" w:hAnsiTheme="majorEastAsia"/>
            <w:noProof/>
            <w:webHidden/>
            <w:sz w:val="30"/>
            <w:szCs w:val="30"/>
          </w:rPr>
          <w:instrText xml:space="preserve"> PAGEREF _Toc445122467 \h </w:instrText>
        </w:r>
        <w:r w:rsidR="00407609" w:rsidRPr="00AA6204">
          <w:rPr>
            <w:rFonts w:asciiTheme="majorEastAsia" w:eastAsiaTheme="majorEastAsia" w:hAnsiTheme="majorEastAsia"/>
            <w:noProof/>
            <w:webHidden/>
            <w:sz w:val="30"/>
            <w:szCs w:val="30"/>
          </w:rPr>
        </w:r>
        <w:r w:rsidR="00407609" w:rsidRPr="00AA6204">
          <w:rPr>
            <w:rFonts w:asciiTheme="majorEastAsia" w:eastAsiaTheme="majorEastAsia" w:hAnsiTheme="majorEastAsia"/>
            <w:noProof/>
            <w:webHidden/>
            <w:sz w:val="30"/>
            <w:szCs w:val="30"/>
          </w:rPr>
          <w:fldChar w:fldCharType="separate"/>
        </w:r>
        <w:r w:rsidR="00407609" w:rsidRPr="00AA6204">
          <w:rPr>
            <w:rFonts w:asciiTheme="majorEastAsia" w:eastAsiaTheme="majorEastAsia" w:hAnsiTheme="majorEastAsia"/>
            <w:noProof/>
            <w:webHidden/>
            <w:sz w:val="30"/>
            <w:szCs w:val="30"/>
          </w:rPr>
          <w:t>4</w:t>
        </w:r>
        <w:r w:rsidR="00407609" w:rsidRPr="00AA6204">
          <w:rPr>
            <w:rFonts w:asciiTheme="majorEastAsia" w:eastAsiaTheme="majorEastAsia" w:hAnsiTheme="majorEastAsia"/>
            <w:noProof/>
            <w:webHidden/>
            <w:sz w:val="30"/>
            <w:szCs w:val="30"/>
          </w:rPr>
          <w:fldChar w:fldCharType="end"/>
        </w:r>
      </w:hyperlink>
    </w:p>
    <w:p w:rsidR="00407609" w:rsidRPr="00663922" w:rsidRDefault="00663922" w:rsidP="00513C94">
      <w:pPr>
        <w:pStyle w:val="20"/>
        <w:tabs>
          <w:tab w:val="right" w:leader="dot" w:pos="8296"/>
        </w:tabs>
        <w:ind w:left="440" w:firstLineChars="0" w:firstLine="0"/>
        <w:rPr>
          <w:rFonts w:asciiTheme="majorEastAsia" w:eastAsiaTheme="majorEastAsia" w:hAnsiTheme="majorEastAsia" w:cstheme="minorBidi"/>
          <w:noProof/>
          <w:kern w:val="2"/>
          <w:sz w:val="30"/>
          <w:szCs w:val="30"/>
          <w:lang w:eastAsia="zh-CN" w:bidi="ar-SA"/>
        </w:rPr>
      </w:pPr>
      <w:r w:rsidRPr="00663922">
        <w:rPr>
          <w:rFonts w:ascii="宋体" w:hAnsi="宋体" w:hint="eastAsia"/>
          <w:noProof/>
        </w:rPr>
        <w:t>★</w:t>
      </w:r>
      <w:hyperlink w:anchor="_Toc445122468" w:history="1">
        <w:r w:rsidR="00407609" w:rsidRPr="00663922">
          <w:rPr>
            <w:rStyle w:val="ac"/>
            <w:rFonts w:ascii="楷体_GB2312" w:eastAsia="楷体_GB2312" w:hAnsiTheme="majorEastAsia" w:hint="eastAsia"/>
            <w:bCs/>
            <w:noProof/>
            <w:sz w:val="30"/>
            <w:szCs w:val="30"/>
            <w:lang w:eastAsia="zh-CN"/>
          </w:rPr>
          <w:t>重庆大学举行2014-2015年度精进助学证书颁授仪式</w:t>
        </w:r>
        <w:r w:rsidR="00407609" w:rsidRPr="00663922">
          <w:rPr>
            <w:rFonts w:asciiTheme="majorEastAsia" w:eastAsiaTheme="majorEastAsia" w:hAnsiTheme="majorEastAsia"/>
            <w:noProof/>
            <w:webHidden/>
            <w:sz w:val="30"/>
            <w:szCs w:val="30"/>
          </w:rPr>
          <w:tab/>
        </w:r>
        <w:r w:rsidR="00407609" w:rsidRPr="00663922">
          <w:rPr>
            <w:rFonts w:asciiTheme="majorEastAsia" w:eastAsiaTheme="majorEastAsia" w:hAnsiTheme="majorEastAsia"/>
            <w:noProof/>
            <w:webHidden/>
            <w:sz w:val="30"/>
            <w:szCs w:val="30"/>
          </w:rPr>
          <w:fldChar w:fldCharType="begin"/>
        </w:r>
        <w:r w:rsidR="00407609" w:rsidRPr="00663922">
          <w:rPr>
            <w:rFonts w:asciiTheme="majorEastAsia" w:eastAsiaTheme="majorEastAsia" w:hAnsiTheme="majorEastAsia"/>
            <w:noProof/>
            <w:webHidden/>
            <w:sz w:val="30"/>
            <w:szCs w:val="30"/>
          </w:rPr>
          <w:instrText xml:space="preserve"> PAGEREF _Toc445122468 \h </w:instrText>
        </w:r>
        <w:r w:rsidR="00407609" w:rsidRPr="00663922">
          <w:rPr>
            <w:rFonts w:asciiTheme="majorEastAsia" w:eastAsiaTheme="majorEastAsia" w:hAnsiTheme="majorEastAsia"/>
            <w:noProof/>
            <w:webHidden/>
            <w:sz w:val="30"/>
            <w:szCs w:val="30"/>
          </w:rPr>
        </w:r>
        <w:r w:rsidR="00407609" w:rsidRPr="00663922">
          <w:rPr>
            <w:rFonts w:asciiTheme="majorEastAsia" w:eastAsiaTheme="majorEastAsia" w:hAnsiTheme="majorEastAsia"/>
            <w:noProof/>
            <w:webHidden/>
            <w:sz w:val="30"/>
            <w:szCs w:val="30"/>
          </w:rPr>
          <w:fldChar w:fldCharType="separate"/>
        </w:r>
        <w:r w:rsidR="00407609" w:rsidRPr="00663922">
          <w:rPr>
            <w:rFonts w:asciiTheme="majorEastAsia" w:eastAsiaTheme="majorEastAsia" w:hAnsiTheme="majorEastAsia"/>
            <w:noProof/>
            <w:webHidden/>
            <w:sz w:val="30"/>
            <w:szCs w:val="30"/>
          </w:rPr>
          <w:t>4</w:t>
        </w:r>
        <w:r w:rsidR="00407609" w:rsidRPr="00663922">
          <w:rPr>
            <w:rFonts w:asciiTheme="majorEastAsia" w:eastAsiaTheme="majorEastAsia" w:hAnsiTheme="majorEastAsia"/>
            <w:noProof/>
            <w:webHidden/>
            <w:sz w:val="30"/>
            <w:szCs w:val="30"/>
          </w:rPr>
          <w:fldChar w:fldCharType="end"/>
        </w:r>
      </w:hyperlink>
    </w:p>
    <w:p w:rsidR="00407609" w:rsidRPr="00663922" w:rsidRDefault="00663922" w:rsidP="00513C94">
      <w:pPr>
        <w:pStyle w:val="20"/>
        <w:tabs>
          <w:tab w:val="right" w:leader="dot" w:pos="8296"/>
        </w:tabs>
        <w:ind w:left="440" w:firstLineChars="0" w:firstLine="0"/>
        <w:rPr>
          <w:rFonts w:asciiTheme="majorEastAsia" w:eastAsiaTheme="majorEastAsia" w:hAnsiTheme="majorEastAsia" w:cstheme="minorBidi"/>
          <w:noProof/>
          <w:kern w:val="2"/>
          <w:sz w:val="30"/>
          <w:szCs w:val="30"/>
          <w:lang w:eastAsia="zh-CN" w:bidi="ar-SA"/>
        </w:rPr>
      </w:pPr>
      <w:r w:rsidRPr="00663922">
        <w:rPr>
          <w:rFonts w:ascii="宋体" w:hAnsi="宋体" w:hint="eastAsia"/>
          <w:noProof/>
        </w:rPr>
        <w:t>★</w:t>
      </w:r>
      <w:hyperlink w:anchor="_Toc445122469" w:history="1">
        <w:r w:rsidR="00407609" w:rsidRPr="00663922">
          <w:rPr>
            <w:rStyle w:val="ac"/>
            <w:rFonts w:ascii="楷体_GB2312" w:eastAsia="楷体_GB2312" w:hAnsiTheme="majorEastAsia" w:hint="eastAsia"/>
            <w:bCs/>
            <w:noProof/>
            <w:sz w:val="30"/>
            <w:szCs w:val="30"/>
            <w:lang w:eastAsia="zh-CN"/>
          </w:rPr>
          <w:t>记渝跃</w:t>
        </w:r>
        <w:bookmarkStart w:id="4" w:name="_GoBack"/>
        <w:bookmarkEnd w:id="4"/>
        <w:r w:rsidR="00407609" w:rsidRPr="00663922">
          <w:rPr>
            <w:rStyle w:val="ac"/>
            <w:rFonts w:ascii="楷体_GB2312" w:eastAsia="楷体_GB2312" w:hAnsiTheme="majorEastAsia" w:hint="eastAsia"/>
            <w:bCs/>
            <w:noProof/>
            <w:sz w:val="30"/>
            <w:szCs w:val="30"/>
            <w:lang w:eastAsia="zh-CN"/>
          </w:rPr>
          <w:t>团荣获CSS创享俱乐部“最佳团队建设奖”</w:t>
        </w:r>
        <w:r w:rsidR="00407609" w:rsidRPr="00663922">
          <w:rPr>
            <w:rFonts w:asciiTheme="majorEastAsia" w:eastAsiaTheme="majorEastAsia" w:hAnsiTheme="majorEastAsia"/>
            <w:noProof/>
            <w:webHidden/>
            <w:sz w:val="30"/>
            <w:szCs w:val="30"/>
          </w:rPr>
          <w:tab/>
        </w:r>
        <w:r w:rsidR="00407609" w:rsidRPr="00663922">
          <w:rPr>
            <w:rFonts w:asciiTheme="majorEastAsia" w:eastAsiaTheme="majorEastAsia" w:hAnsiTheme="majorEastAsia"/>
            <w:noProof/>
            <w:webHidden/>
            <w:sz w:val="30"/>
            <w:szCs w:val="30"/>
          </w:rPr>
          <w:fldChar w:fldCharType="begin"/>
        </w:r>
        <w:r w:rsidR="00407609" w:rsidRPr="00663922">
          <w:rPr>
            <w:rFonts w:asciiTheme="majorEastAsia" w:eastAsiaTheme="majorEastAsia" w:hAnsiTheme="majorEastAsia"/>
            <w:noProof/>
            <w:webHidden/>
            <w:sz w:val="30"/>
            <w:szCs w:val="30"/>
          </w:rPr>
          <w:instrText xml:space="preserve"> PAGEREF _Toc445122469 \h </w:instrText>
        </w:r>
        <w:r w:rsidR="00407609" w:rsidRPr="00663922">
          <w:rPr>
            <w:rFonts w:asciiTheme="majorEastAsia" w:eastAsiaTheme="majorEastAsia" w:hAnsiTheme="majorEastAsia"/>
            <w:noProof/>
            <w:webHidden/>
            <w:sz w:val="30"/>
            <w:szCs w:val="30"/>
          </w:rPr>
        </w:r>
        <w:r w:rsidR="00407609" w:rsidRPr="00663922">
          <w:rPr>
            <w:rFonts w:asciiTheme="majorEastAsia" w:eastAsiaTheme="majorEastAsia" w:hAnsiTheme="majorEastAsia"/>
            <w:noProof/>
            <w:webHidden/>
            <w:sz w:val="30"/>
            <w:szCs w:val="30"/>
          </w:rPr>
          <w:fldChar w:fldCharType="separate"/>
        </w:r>
        <w:r w:rsidR="00407609" w:rsidRPr="00663922">
          <w:rPr>
            <w:rFonts w:asciiTheme="majorEastAsia" w:eastAsiaTheme="majorEastAsia" w:hAnsiTheme="majorEastAsia"/>
            <w:noProof/>
            <w:webHidden/>
            <w:sz w:val="30"/>
            <w:szCs w:val="30"/>
          </w:rPr>
          <w:t>6</w:t>
        </w:r>
        <w:r w:rsidR="00407609" w:rsidRPr="00663922">
          <w:rPr>
            <w:rFonts w:asciiTheme="majorEastAsia" w:eastAsiaTheme="majorEastAsia" w:hAnsiTheme="majorEastAsia"/>
            <w:noProof/>
            <w:webHidden/>
            <w:sz w:val="30"/>
            <w:szCs w:val="30"/>
          </w:rPr>
          <w:fldChar w:fldCharType="end"/>
        </w:r>
      </w:hyperlink>
    </w:p>
    <w:p w:rsidR="00407609" w:rsidRPr="00663922" w:rsidRDefault="00663922" w:rsidP="00513C94">
      <w:pPr>
        <w:pStyle w:val="20"/>
        <w:tabs>
          <w:tab w:val="right" w:leader="dot" w:pos="8296"/>
        </w:tabs>
        <w:ind w:left="440" w:firstLineChars="0" w:firstLine="0"/>
        <w:rPr>
          <w:rFonts w:asciiTheme="majorEastAsia" w:eastAsiaTheme="majorEastAsia" w:hAnsiTheme="majorEastAsia" w:cstheme="minorBidi"/>
          <w:noProof/>
          <w:kern w:val="2"/>
          <w:sz w:val="30"/>
          <w:szCs w:val="30"/>
          <w:lang w:eastAsia="zh-CN" w:bidi="ar-SA"/>
        </w:rPr>
      </w:pPr>
      <w:r w:rsidRPr="00663922">
        <w:rPr>
          <w:rFonts w:ascii="宋体" w:hAnsi="宋体" w:hint="eastAsia"/>
          <w:noProof/>
        </w:rPr>
        <w:t>★</w:t>
      </w:r>
      <w:hyperlink w:anchor="_Toc445122470" w:history="1">
        <w:r w:rsidR="00407609" w:rsidRPr="00663922">
          <w:rPr>
            <w:rStyle w:val="ac"/>
            <w:rFonts w:ascii="楷体_GB2312" w:eastAsia="楷体_GB2312" w:hAnsiTheme="majorEastAsia" w:hint="eastAsia"/>
            <w:bCs/>
            <w:noProof/>
            <w:sz w:val="30"/>
            <w:szCs w:val="30"/>
            <w:lang w:eastAsia="zh-CN"/>
          </w:rPr>
          <w:t>学工部召开2016年寒假留校本科生宿舍值班工作布置会</w:t>
        </w:r>
        <w:r w:rsidR="00407609" w:rsidRPr="00663922">
          <w:rPr>
            <w:rFonts w:asciiTheme="majorEastAsia" w:eastAsiaTheme="majorEastAsia" w:hAnsiTheme="majorEastAsia"/>
            <w:noProof/>
            <w:webHidden/>
            <w:sz w:val="30"/>
            <w:szCs w:val="30"/>
          </w:rPr>
          <w:tab/>
        </w:r>
        <w:r w:rsidR="00407609" w:rsidRPr="00663922">
          <w:rPr>
            <w:rFonts w:asciiTheme="majorEastAsia" w:eastAsiaTheme="majorEastAsia" w:hAnsiTheme="majorEastAsia"/>
            <w:noProof/>
            <w:webHidden/>
            <w:sz w:val="30"/>
            <w:szCs w:val="30"/>
          </w:rPr>
          <w:fldChar w:fldCharType="begin"/>
        </w:r>
        <w:r w:rsidR="00407609" w:rsidRPr="00663922">
          <w:rPr>
            <w:rFonts w:asciiTheme="majorEastAsia" w:eastAsiaTheme="majorEastAsia" w:hAnsiTheme="majorEastAsia"/>
            <w:noProof/>
            <w:webHidden/>
            <w:sz w:val="30"/>
            <w:szCs w:val="30"/>
          </w:rPr>
          <w:instrText xml:space="preserve"> PAGEREF _Toc445122470 \h </w:instrText>
        </w:r>
        <w:r w:rsidR="00407609" w:rsidRPr="00663922">
          <w:rPr>
            <w:rFonts w:asciiTheme="majorEastAsia" w:eastAsiaTheme="majorEastAsia" w:hAnsiTheme="majorEastAsia"/>
            <w:noProof/>
            <w:webHidden/>
            <w:sz w:val="30"/>
            <w:szCs w:val="30"/>
          </w:rPr>
        </w:r>
        <w:r w:rsidR="00407609" w:rsidRPr="00663922">
          <w:rPr>
            <w:rFonts w:asciiTheme="majorEastAsia" w:eastAsiaTheme="majorEastAsia" w:hAnsiTheme="majorEastAsia"/>
            <w:noProof/>
            <w:webHidden/>
            <w:sz w:val="30"/>
            <w:szCs w:val="30"/>
          </w:rPr>
          <w:fldChar w:fldCharType="separate"/>
        </w:r>
        <w:r w:rsidR="00407609" w:rsidRPr="00663922">
          <w:rPr>
            <w:rFonts w:asciiTheme="majorEastAsia" w:eastAsiaTheme="majorEastAsia" w:hAnsiTheme="majorEastAsia"/>
            <w:noProof/>
            <w:webHidden/>
            <w:sz w:val="30"/>
            <w:szCs w:val="30"/>
          </w:rPr>
          <w:t>7</w:t>
        </w:r>
        <w:r w:rsidR="00407609" w:rsidRPr="00663922">
          <w:rPr>
            <w:rFonts w:asciiTheme="majorEastAsia" w:eastAsiaTheme="majorEastAsia" w:hAnsiTheme="majorEastAsia"/>
            <w:noProof/>
            <w:webHidden/>
            <w:sz w:val="30"/>
            <w:szCs w:val="30"/>
          </w:rPr>
          <w:fldChar w:fldCharType="end"/>
        </w:r>
      </w:hyperlink>
    </w:p>
    <w:p w:rsidR="00407609" w:rsidRPr="00AA6204" w:rsidRDefault="002D4B9F" w:rsidP="00513C94">
      <w:pPr>
        <w:pStyle w:val="10"/>
        <w:tabs>
          <w:tab w:val="right" w:leader="dot" w:pos="8296"/>
        </w:tabs>
        <w:ind w:firstLineChars="0" w:firstLine="0"/>
        <w:rPr>
          <w:rFonts w:asciiTheme="majorEastAsia" w:eastAsiaTheme="majorEastAsia" w:hAnsiTheme="majorEastAsia" w:cstheme="minorBidi"/>
          <w:noProof/>
          <w:kern w:val="2"/>
          <w:sz w:val="30"/>
          <w:szCs w:val="30"/>
          <w:lang w:eastAsia="zh-CN" w:bidi="ar-SA"/>
        </w:rPr>
      </w:pPr>
      <w:hyperlink w:anchor="_Toc445122471" w:history="1">
        <w:r w:rsidR="00407609" w:rsidRPr="00513C94">
          <w:rPr>
            <w:rStyle w:val="ac"/>
            <w:rFonts w:asciiTheme="majorEastAsia" w:eastAsiaTheme="majorEastAsia" w:hAnsiTheme="majorEastAsia" w:hint="eastAsia"/>
            <w:b/>
            <w:noProof/>
            <w:color w:val="FF0000"/>
            <w:sz w:val="30"/>
            <w:szCs w:val="30"/>
            <w:lang w:eastAsia="zh-CN"/>
          </w:rPr>
          <w:t>虎溪学生工作</w:t>
        </w:r>
        <w:r w:rsidR="00407609" w:rsidRPr="00AA6204">
          <w:rPr>
            <w:rFonts w:asciiTheme="majorEastAsia" w:eastAsiaTheme="majorEastAsia" w:hAnsiTheme="majorEastAsia"/>
            <w:noProof/>
            <w:webHidden/>
            <w:sz w:val="30"/>
            <w:szCs w:val="30"/>
          </w:rPr>
          <w:tab/>
        </w:r>
        <w:r w:rsidR="00407609" w:rsidRPr="00AA6204">
          <w:rPr>
            <w:rFonts w:asciiTheme="majorEastAsia" w:eastAsiaTheme="majorEastAsia" w:hAnsiTheme="majorEastAsia"/>
            <w:noProof/>
            <w:webHidden/>
            <w:sz w:val="30"/>
            <w:szCs w:val="30"/>
          </w:rPr>
          <w:fldChar w:fldCharType="begin"/>
        </w:r>
        <w:r w:rsidR="00407609" w:rsidRPr="00AA6204">
          <w:rPr>
            <w:rFonts w:asciiTheme="majorEastAsia" w:eastAsiaTheme="majorEastAsia" w:hAnsiTheme="majorEastAsia"/>
            <w:noProof/>
            <w:webHidden/>
            <w:sz w:val="30"/>
            <w:szCs w:val="30"/>
          </w:rPr>
          <w:instrText xml:space="preserve"> PAGEREF _Toc445122471 \h </w:instrText>
        </w:r>
        <w:r w:rsidR="00407609" w:rsidRPr="00AA6204">
          <w:rPr>
            <w:rFonts w:asciiTheme="majorEastAsia" w:eastAsiaTheme="majorEastAsia" w:hAnsiTheme="majorEastAsia"/>
            <w:noProof/>
            <w:webHidden/>
            <w:sz w:val="30"/>
            <w:szCs w:val="30"/>
          </w:rPr>
        </w:r>
        <w:r w:rsidR="00407609" w:rsidRPr="00AA6204">
          <w:rPr>
            <w:rFonts w:asciiTheme="majorEastAsia" w:eastAsiaTheme="majorEastAsia" w:hAnsiTheme="majorEastAsia"/>
            <w:noProof/>
            <w:webHidden/>
            <w:sz w:val="30"/>
            <w:szCs w:val="30"/>
          </w:rPr>
          <w:fldChar w:fldCharType="separate"/>
        </w:r>
        <w:r w:rsidR="00407609" w:rsidRPr="00AA6204">
          <w:rPr>
            <w:rFonts w:asciiTheme="majorEastAsia" w:eastAsiaTheme="majorEastAsia" w:hAnsiTheme="majorEastAsia"/>
            <w:noProof/>
            <w:webHidden/>
            <w:sz w:val="30"/>
            <w:szCs w:val="30"/>
          </w:rPr>
          <w:t>9</w:t>
        </w:r>
        <w:r w:rsidR="00407609" w:rsidRPr="00AA6204">
          <w:rPr>
            <w:rFonts w:asciiTheme="majorEastAsia" w:eastAsiaTheme="majorEastAsia" w:hAnsiTheme="majorEastAsia"/>
            <w:noProof/>
            <w:webHidden/>
            <w:sz w:val="30"/>
            <w:szCs w:val="30"/>
          </w:rPr>
          <w:fldChar w:fldCharType="end"/>
        </w:r>
      </w:hyperlink>
    </w:p>
    <w:p w:rsidR="00407609" w:rsidRPr="00663922" w:rsidRDefault="00663922" w:rsidP="00513C94">
      <w:pPr>
        <w:pStyle w:val="20"/>
        <w:tabs>
          <w:tab w:val="right" w:leader="dot" w:pos="8296"/>
        </w:tabs>
        <w:ind w:left="440" w:firstLineChars="0" w:firstLine="0"/>
        <w:rPr>
          <w:rFonts w:asciiTheme="majorEastAsia" w:eastAsiaTheme="majorEastAsia" w:hAnsiTheme="majorEastAsia" w:cstheme="minorBidi"/>
          <w:noProof/>
          <w:kern w:val="2"/>
          <w:sz w:val="30"/>
          <w:szCs w:val="30"/>
          <w:lang w:eastAsia="zh-CN" w:bidi="ar-SA"/>
        </w:rPr>
      </w:pPr>
      <w:r w:rsidRPr="00663922">
        <w:rPr>
          <w:rFonts w:ascii="宋体" w:hAnsi="宋体" w:hint="eastAsia"/>
          <w:noProof/>
        </w:rPr>
        <w:t>★</w:t>
      </w:r>
      <w:hyperlink w:anchor="_Toc445122472" w:history="1">
        <w:r w:rsidR="00407609" w:rsidRPr="00663922">
          <w:rPr>
            <w:rStyle w:val="ac"/>
            <w:rFonts w:ascii="楷体_GB2312" w:eastAsia="楷体_GB2312" w:hAnsiTheme="majorEastAsia" w:hint="eastAsia"/>
            <w:bCs/>
            <w:noProof/>
            <w:sz w:val="30"/>
            <w:szCs w:val="30"/>
            <w:lang w:eastAsia="zh-CN"/>
          </w:rPr>
          <w:t>虎溪校区开展2016年新学期开学教学秩序大检查</w:t>
        </w:r>
        <w:r w:rsidR="00407609" w:rsidRPr="00663922">
          <w:rPr>
            <w:rFonts w:asciiTheme="majorEastAsia" w:eastAsiaTheme="majorEastAsia" w:hAnsiTheme="majorEastAsia"/>
            <w:noProof/>
            <w:webHidden/>
            <w:sz w:val="30"/>
            <w:szCs w:val="30"/>
          </w:rPr>
          <w:tab/>
        </w:r>
        <w:r w:rsidR="00407609" w:rsidRPr="00663922">
          <w:rPr>
            <w:rFonts w:asciiTheme="majorEastAsia" w:eastAsiaTheme="majorEastAsia" w:hAnsiTheme="majorEastAsia"/>
            <w:noProof/>
            <w:webHidden/>
            <w:sz w:val="30"/>
            <w:szCs w:val="30"/>
          </w:rPr>
          <w:fldChar w:fldCharType="begin"/>
        </w:r>
        <w:r w:rsidR="00407609" w:rsidRPr="00663922">
          <w:rPr>
            <w:rFonts w:asciiTheme="majorEastAsia" w:eastAsiaTheme="majorEastAsia" w:hAnsiTheme="majorEastAsia"/>
            <w:noProof/>
            <w:webHidden/>
            <w:sz w:val="30"/>
            <w:szCs w:val="30"/>
          </w:rPr>
          <w:instrText xml:space="preserve"> PAGEREF _Toc445122472 \h </w:instrText>
        </w:r>
        <w:r w:rsidR="00407609" w:rsidRPr="00663922">
          <w:rPr>
            <w:rFonts w:asciiTheme="majorEastAsia" w:eastAsiaTheme="majorEastAsia" w:hAnsiTheme="majorEastAsia"/>
            <w:noProof/>
            <w:webHidden/>
            <w:sz w:val="30"/>
            <w:szCs w:val="30"/>
          </w:rPr>
        </w:r>
        <w:r w:rsidR="00407609" w:rsidRPr="00663922">
          <w:rPr>
            <w:rFonts w:asciiTheme="majorEastAsia" w:eastAsiaTheme="majorEastAsia" w:hAnsiTheme="majorEastAsia"/>
            <w:noProof/>
            <w:webHidden/>
            <w:sz w:val="30"/>
            <w:szCs w:val="30"/>
          </w:rPr>
          <w:fldChar w:fldCharType="separate"/>
        </w:r>
        <w:r w:rsidR="00407609" w:rsidRPr="00663922">
          <w:rPr>
            <w:rFonts w:asciiTheme="majorEastAsia" w:eastAsiaTheme="majorEastAsia" w:hAnsiTheme="majorEastAsia"/>
            <w:noProof/>
            <w:webHidden/>
            <w:sz w:val="30"/>
            <w:szCs w:val="30"/>
          </w:rPr>
          <w:t>9</w:t>
        </w:r>
        <w:r w:rsidR="00407609" w:rsidRPr="00663922">
          <w:rPr>
            <w:rFonts w:asciiTheme="majorEastAsia" w:eastAsiaTheme="majorEastAsia" w:hAnsiTheme="majorEastAsia"/>
            <w:noProof/>
            <w:webHidden/>
            <w:sz w:val="30"/>
            <w:szCs w:val="30"/>
          </w:rPr>
          <w:fldChar w:fldCharType="end"/>
        </w:r>
      </w:hyperlink>
    </w:p>
    <w:p w:rsidR="00407609" w:rsidRPr="00AA6204" w:rsidRDefault="002D4B9F" w:rsidP="00513C94">
      <w:pPr>
        <w:pStyle w:val="10"/>
        <w:tabs>
          <w:tab w:val="right" w:leader="dot" w:pos="8296"/>
        </w:tabs>
        <w:ind w:firstLineChars="0" w:firstLine="0"/>
        <w:rPr>
          <w:rFonts w:asciiTheme="majorEastAsia" w:eastAsiaTheme="majorEastAsia" w:hAnsiTheme="majorEastAsia" w:cstheme="minorBidi"/>
          <w:noProof/>
          <w:kern w:val="2"/>
          <w:sz w:val="30"/>
          <w:szCs w:val="30"/>
          <w:lang w:eastAsia="zh-CN" w:bidi="ar-SA"/>
        </w:rPr>
      </w:pPr>
      <w:hyperlink w:anchor="_Toc445122473" w:history="1">
        <w:r w:rsidR="00407609" w:rsidRPr="00AA6204">
          <w:rPr>
            <w:rStyle w:val="ac"/>
            <w:rFonts w:asciiTheme="majorEastAsia" w:eastAsiaTheme="majorEastAsia" w:hAnsiTheme="majorEastAsia" w:hint="eastAsia"/>
            <w:b/>
            <w:noProof/>
            <w:color w:val="FF0000"/>
            <w:sz w:val="30"/>
            <w:szCs w:val="30"/>
            <w:lang w:eastAsia="zh-CN"/>
          </w:rPr>
          <w:t>院系快报</w:t>
        </w:r>
        <w:r w:rsidR="00407609" w:rsidRPr="00AA6204">
          <w:rPr>
            <w:rFonts w:asciiTheme="majorEastAsia" w:eastAsiaTheme="majorEastAsia" w:hAnsiTheme="majorEastAsia"/>
            <w:noProof/>
            <w:webHidden/>
            <w:sz w:val="30"/>
            <w:szCs w:val="30"/>
          </w:rPr>
          <w:tab/>
        </w:r>
        <w:r w:rsidR="00407609" w:rsidRPr="00AA6204">
          <w:rPr>
            <w:rFonts w:asciiTheme="majorEastAsia" w:eastAsiaTheme="majorEastAsia" w:hAnsiTheme="majorEastAsia"/>
            <w:noProof/>
            <w:webHidden/>
            <w:sz w:val="30"/>
            <w:szCs w:val="30"/>
          </w:rPr>
          <w:fldChar w:fldCharType="begin"/>
        </w:r>
        <w:r w:rsidR="00407609" w:rsidRPr="00AA6204">
          <w:rPr>
            <w:rFonts w:asciiTheme="majorEastAsia" w:eastAsiaTheme="majorEastAsia" w:hAnsiTheme="majorEastAsia"/>
            <w:noProof/>
            <w:webHidden/>
            <w:sz w:val="30"/>
            <w:szCs w:val="30"/>
          </w:rPr>
          <w:instrText xml:space="preserve"> PAGEREF _Toc445122473 \h </w:instrText>
        </w:r>
        <w:r w:rsidR="00407609" w:rsidRPr="00AA6204">
          <w:rPr>
            <w:rFonts w:asciiTheme="majorEastAsia" w:eastAsiaTheme="majorEastAsia" w:hAnsiTheme="majorEastAsia"/>
            <w:noProof/>
            <w:webHidden/>
            <w:sz w:val="30"/>
            <w:szCs w:val="30"/>
          </w:rPr>
        </w:r>
        <w:r w:rsidR="00407609" w:rsidRPr="00AA6204">
          <w:rPr>
            <w:rFonts w:asciiTheme="majorEastAsia" w:eastAsiaTheme="majorEastAsia" w:hAnsiTheme="majorEastAsia"/>
            <w:noProof/>
            <w:webHidden/>
            <w:sz w:val="30"/>
            <w:szCs w:val="30"/>
          </w:rPr>
          <w:fldChar w:fldCharType="separate"/>
        </w:r>
        <w:r w:rsidR="00407609" w:rsidRPr="00AA6204">
          <w:rPr>
            <w:rFonts w:asciiTheme="majorEastAsia" w:eastAsiaTheme="majorEastAsia" w:hAnsiTheme="majorEastAsia"/>
            <w:noProof/>
            <w:webHidden/>
            <w:sz w:val="30"/>
            <w:szCs w:val="30"/>
          </w:rPr>
          <w:t>10</w:t>
        </w:r>
        <w:r w:rsidR="00407609" w:rsidRPr="00AA6204">
          <w:rPr>
            <w:rFonts w:asciiTheme="majorEastAsia" w:eastAsiaTheme="majorEastAsia" w:hAnsiTheme="majorEastAsia"/>
            <w:noProof/>
            <w:webHidden/>
            <w:sz w:val="30"/>
            <w:szCs w:val="30"/>
          </w:rPr>
          <w:fldChar w:fldCharType="end"/>
        </w:r>
      </w:hyperlink>
    </w:p>
    <w:p w:rsidR="004359C5" w:rsidRDefault="00E96A95" w:rsidP="0083352E">
      <w:pPr>
        <w:pStyle w:val="10"/>
        <w:tabs>
          <w:tab w:val="right" w:leader="dot" w:pos="8296"/>
        </w:tabs>
        <w:ind w:firstLineChars="0"/>
        <w:jc w:val="both"/>
        <w:outlineLvl w:val="0"/>
        <w:rPr>
          <w:rStyle w:val="Char20"/>
          <w:spacing w:val="0"/>
          <w:kern w:val="0"/>
          <w:szCs w:val="22"/>
          <w:lang w:eastAsia="zh-CN"/>
        </w:rPr>
      </w:pPr>
      <w:r w:rsidRPr="00AA6204">
        <w:rPr>
          <w:rFonts w:asciiTheme="majorEastAsia" w:eastAsiaTheme="majorEastAsia" w:hAnsiTheme="majorEastAsia" w:hint="eastAsia"/>
          <w:noProof/>
          <w:sz w:val="30"/>
          <w:szCs w:val="30"/>
          <w:lang w:eastAsia="zh-CN"/>
        </w:rPr>
        <w:fldChar w:fldCharType="end"/>
      </w:r>
      <w:r w:rsidR="008A5E5C" w:rsidRPr="00AA6204">
        <w:rPr>
          <w:rFonts w:asciiTheme="majorEastAsia" w:eastAsiaTheme="majorEastAsia" w:hAnsiTheme="majorEastAsia" w:hint="eastAsia"/>
          <w:sz w:val="30"/>
          <w:szCs w:val="30"/>
          <w:lang w:eastAsia="zh-CN"/>
        </w:rPr>
        <w:br w:type="page"/>
      </w:r>
      <w:r w:rsidR="00513C94">
        <w:rPr>
          <w:rStyle w:val="Char20"/>
          <w:rFonts w:hint="eastAsia"/>
          <w:spacing w:val="0"/>
          <w:kern w:val="0"/>
          <w:lang w:eastAsia="zh-CN"/>
        </w:rPr>
        <w:lastRenderedPageBreak/>
        <w:t>本期视点</w:t>
      </w:r>
      <w:r w:rsidR="008A5E5C">
        <w:rPr>
          <w:rStyle w:val="Char20"/>
          <w:rFonts w:hint="eastAsia"/>
          <w:spacing w:val="0"/>
          <w:kern w:val="0"/>
          <w:lang w:eastAsia="zh-CN"/>
        </w:rPr>
        <w:t xml:space="preserve">                           </w:t>
      </w:r>
    </w:p>
    <w:p w:rsidR="000D31B0" w:rsidRPr="000D31B0" w:rsidRDefault="000D31B0" w:rsidP="0083352E">
      <w:pPr>
        <w:ind w:firstLineChars="0"/>
        <w:jc w:val="center"/>
        <w:outlineLvl w:val="1"/>
        <w:rPr>
          <w:rFonts w:ascii="Cambria" w:hAnsi="Cambria"/>
          <w:b/>
          <w:bCs/>
          <w:color w:val="000000"/>
          <w:sz w:val="32"/>
          <w:szCs w:val="32"/>
          <w:lang w:eastAsia="zh-CN"/>
        </w:rPr>
      </w:pPr>
      <w:bookmarkStart w:id="5" w:name="_Toc445122466"/>
      <w:r w:rsidRPr="000D31B0">
        <w:rPr>
          <w:rFonts w:ascii="Cambria" w:hAnsi="Cambria"/>
          <w:b/>
          <w:bCs/>
          <w:color w:val="000000"/>
          <w:sz w:val="32"/>
          <w:szCs w:val="32"/>
          <w:lang w:eastAsia="zh-CN"/>
        </w:rPr>
        <w:t>党委学生工作部与教务处召开工作交流协调会</w:t>
      </w:r>
      <w:bookmarkEnd w:id="5"/>
    </w:p>
    <w:p w:rsidR="000D31B0" w:rsidRPr="000D31B0" w:rsidRDefault="000D31B0" w:rsidP="00DF323F">
      <w:pPr>
        <w:pStyle w:val="a8"/>
        <w:wordWrap/>
        <w:spacing w:line="360" w:lineRule="auto"/>
        <w:ind w:firstLine="560"/>
        <w:rPr>
          <w:rFonts w:ascii="楷体_GB2312" w:eastAsia="楷体_GB2312" w:hAnsi="Calibri" w:cs="Times New Roman"/>
          <w:sz w:val="28"/>
          <w:szCs w:val="28"/>
          <w:lang w:eastAsia="zh-CN"/>
        </w:rPr>
      </w:pPr>
      <w:r w:rsidRPr="000D31B0">
        <w:rPr>
          <w:rFonts w:ascii="楷体_GB2312" w:eastAsia="楷体_GB2312" w:hAnsi="Calibri" w:cs="Times New Roman"/>
          <w:sz w:val="28"/>
          <w:szCs w:val="28"/>
          <w:lang w:eastAsia="zh-CN"/>
        </w:rPr>
        <w:t>3</w:t>
      </w:r>
      <w:r w:rsidRPr="000D31B0">
        <w:rPr>
          <w:rFonts w:ascii="楷体_GB2312" w:eastAsia="楷体_GB2312" w:hAnsi="Calibri" w:cs="Times New Roman" w:hint="eastAsia"/>
          <w:sz w:val="28"/>
          <w:szCs w:val="28"/>
          <w:lang w:eastAsia="zh-CN"/>
        </w:rPr>
        <w:t>月</w:t>
      </w:r>
      <w:r w:rsidRPr="000D31B0">
        <w:rPr>
          <w:rFonts w:ascii="楷体_GB2312" w:eastAsia="楷体_GB2312" w:hAnsi="Calibri" w:cs="Times New Roman"/>
          <w:sz w:val="28"/>
          <w:szCs w:val="28"/>
          <w:lang w:eastAsia="zh-CN"/>
        </w:rPr>
        <w:t>3</w:t>
      </w:r>
      <w:r w:rsidRPr="000D31B0">
        <w:rPr>
          <w:rFonts w:ascii="楷体_GB2312" w:eastAsia="楷体_GB2312" w:hAnsi="Calibri" w:cs="Times New Roman" w:hint="eastAsia"/>
          <w:sz w:val="28"/>
          <w:szCs w:val="28"/>
          <w:lang w:eastAsia="zh-CN"/>
        </w:rPr>
        <w:t>日下午，党委学生工作部与教务处在学工楼二楼大会议室召开工作交流协调会，校教务处副处长李正良等领导一行五人来到党委学生工作部调研和交流，并就拔尖创新人才培养、学生素质与能力培养、信息化管理等工作交换了意见。学工部部长严太华、副部长</w:t>
      </w:r>
      <w:r w:rsidR="00C15F12" w:rsidRPr="00DF323F">
        <w:rPr>
          <w:rFonts w:ascii="楷体_GB2312" w:eastAsia="楷体_GB2312" w:hAnsi="Calibri" w:cs="Times New Roman"/>
          <w:sz w:val="28"/>
          <w:szCs w:val="28"/>
          <w:lang w:eastAsia="zh-CN"/>
        </w:rPr>
        <w:t>罗</w:t>
      </w:r>
      <w:r w:rsidR="00C15F12" w:rsidRPr="00DF323F">
        <w:rPr>
          <w:rFonts w:ascii="微软雅黑" w:eastAsia="微软雅黑" w:hAnsi="微软雅黑" w:cs="微软雅黑" w:hint="eastAsia"/>
          <w:sz w:val="28"/>
          <w:szCs w:val="28"/>
          <w:lang w:eastAsia="zh-CN"/>
        </w:rPr>
        <w:t>滌</w:t>
      </w:r>
      <w:r w:rsidRPr="000D31B0">
        <w:rPr>
          <w:rFonts w:ascii="楷体_GB2312" w:eastAsia="楷体_GB2312" w:hAnsi="Calibri" w:cs="Times New Roman" w:hint="eastAsia"/>
          <w:sz w:val="28"/>
          <w:szCs w:val="28"/>
          <w:lang w:eastAsia="zh-CN"/>
        </w:rPr>
        <w:t>、蒋研川、李永参加会议。</w:t>
      </w:r>
    </w:p>
    <w:p w:rsidR="000940AB" w:rsidRPr="00DF323F" w:rsidRDefault="0083352E" w:rsidP="00DF323F">
      <w:pPr>
        <w:pStyle w:val="a8"/>
        <w:wordWrap/>
        <w:spacing w:line="360" w:lineRule="auto"/>
        <w:ind w:firstLine="560"/>
        <w:rPr>
          <w:rFonts w:ascii="楷体_GB2312" w:eastAsia="楷体_GB2312" w:hAnsi="Calibri" w:cs="Times New Roman"/>
          <w:sz w:val="28"/>
          <w:szCs w:val="28"/>
          <w:lang w:eastAsia="zh-CN"/>
        </w:rPr>
      </w:pPr>
      <w:r w:rsidRPr="00DF323F">
        <w:rPr>
          <w:rFonts w:ascii="楷体_GB2312" w:eastAsia="楷体_GB2312" w:hAnsi="Calibri" w:cs="Times New Roman"/>
          <w:noProof/>
          <w:sz w:val="28"/>
          <w:szCs w:val="28"/>
          <w:lang w:eastAsia="zh-CN" w:bidi="ar-SA"/>
        </w:rPr>
        <w:drawing>
          <wp:anchor distT="0" distB="0" distL="47625" distR="47625" simplePos="0" relativeHeight="251671552" behindDoc="0" locked="0" layoutInCell="1" allowOverlap="1">
            <wp:simplePos x="0" y="0"/>
            <wp:positionH relativeFrom="margin">
              <wp:align>left</wp:align>
            </wp:positionH>
            <wp:positionV relativeFrom="paragraph">
              <wp:posOffset>716915</wp:posOffset>
            </wp:positionV>
            <wp:extent cx="2171700" cy="1444625"/>
            <wp:effectExtent l="0" t="0" r="0" b="3175"/>
            <wp:wrapSquare wrapText="bothSides"/>
            <wp:docPr id="38" name="图片 38" descr="http://xsc.cqu.edu.cn/uploads/201603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xsc.cqu.edu.cn/uploads/2016030401.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171700"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D31B0" w:rsidRPr="000D31B0">
        <w:rPr>
          <w:rFonts w:ascii="楷体_GB2312" w:eastAsia="楷体_GB2312" w:hAnsi="Calibri" w:cs="Times New Roman" w:hint="eastAsia"/>
          <w:sz w:val="28"/>
          <w:szCs w:val="28"/>
          <w:lang w:eastAsia="zh-CN"/>
        </w:rPr>
        <w:t>严太华首先讲话，他认为，党委学生工作部与教务处的工作交流协调会不仅是分享学习，更是</w:t>
      </w:r>
      <w:r w:rsidR="001C1F99" w:rsidRPr="00DF323F">
        <w:rPr>
          <w:rFonts w:ascii="楷体_GB2312" w:eastAsia="楷体_GB2312" w:hAnsi="Calibri" w:cs="Times New Roman" w:hint="eastAsia"/>
          <w:sz w:val="28"/>
          <w:szCs w:val="28"/>
          <w:lang w:eastAsia="zh-CN"/>
        </w:rPr>
        <w:t>要</w:t>
      </w:r>
      <w:r w:rsidR="000D31B0" w:rsidRPr="000D31B0">
        <w:rPr>
          <w:rFonts w:ascii="楷体_GB2312" w:eastAsia="楷体_GB2312" w:hAnsi="Calibri" w:cs="Times New Roman" w:hint="eastAsia"/>
          <w:sz w:val="28"/>
          <w:szCs w:val="28"/>
          <w:lang w:eastAsia="zh-CN"/>
        </w:rPr>
        <w:t>促进学工部工作进一步的提升和发展。他重点介绍了学工部总体工作思路和取得的成绩，以及</w:t>
      </w:r>
      <w:r w:rsidR="000D31B0" w:rsidRPr="000D31B0">
        <w:rPr>
          <w:rFonts w:ascii="楷体_GB2312" w:eastAsia="楷体_GB2312" w:hAnsi="Calibri" w:cs="Times New Roman"/>
          <w:sz w:val="28"/>
          <w:szCs w:val="28"/>
          <w:lang w:eastAsia="zh-CN"/>
        </w:rPr>
        <w:t>2016</w:t>
      </w:r>
      <w:r w:rsidR="000D31B0" w:rsidRPr="000D31B0">
        <w:rPr>
          <w:rFonts w:ascii="楷体_GB2312" w:eastAsia="楷体_GB2312" w:hAnsi="Calibri" w:cs="Times New Roman" w:hint="eastAsia"/>
          <w:sz w:val="28"/>
          <w:szCs w:val="28"/>
          <w:lang w:eastAsia="zh-CN"/>
        </w:rPr>
        <w:t>年学生工作思路和计划，他希望学工部与教务处能加强交流沟通，建立定期协调机制，密切第一课堂和第二课堂的联动和协调，共同提升学生的综合素质和能力，为推进学校一流大学和一流学科的建设培养出一流的高水平学生。</w:t>
      </w:r>
    </w:p>
    <w:p w:rsidR="0083352E" w:rsidRPr="00DF323F" w:rsidRDefault="000940AB" w:rsidP="00DF323F">
      <w:pPr>
        <w:pStyle w:val="a8"/>
        <w:wordWrap/>
        <w:spacing w:line="360" w:lineRule="auto"/>
        <w:ind w:firstLine="560"/>
        <w:rPr>
          <w:rFonts w:ascii="楷体_GB2312" w:eastAsia="楷体_GB2312" w:hAnsi="Calibri" w:cs="Times New Roman"/>
          <w:sz w:val="28"/>
          <w:szCs w:val="28"/>
          <w:lang w:eastAsia="zh-CN"/>
        </w:rPr>
      </w:pPr>
      <w:r w:rsidRPr="000D31B0">
        <w:rPr>
          <w:rFonts w:ascii="楷体_GB2312" w:eastAsia="楷体_GB2312" w:hAnsi="Calibri" w:cs="Times New Roman" w:hint="eastAsia"/>
          <w:sz w:val="28"/>
          <w:szCs w:val="28"/>
          <w:lang w:eastAsia="zh-CN"/>
        </w:rPr>
        <w:t>蒋研川、</w:t>
      </w:r>
      <w:r w:rsidRPr="00DF323F">
        <w:rPr>
          <w:rFonts w:ascii="楷体_GB2312" w:eastAsia="楷体_GB2312" w:hAnsi="Calibri" w:cs="Times New Roman" w:hint="eastAsia"/>
          <w:sz w:val="28"/>
          <w:szCs w:val="28"/>
          <w:lang w:eastAsia="zh-CN"/>
        </w:rPr>
        <w:t>罗</w:t>
      </w:r>
      <w:r w:rsidRPr="00DF323F">
        <w:rPr>
          <w:rFonts w:ascii="微软雅黑" w:eastAsia="微软雅黑" w:hAnsi="微软雅黑" w:cs="微软雅黑" w:hint="eastAsia"/>
          <w:sz w:val="28"/>
          <w:szCs w:val="28"/>
          <w:lang w:eastAsia="zh-CN"/>
        </w:rPr>
        <w:t>滌</w:t>
      </w:r>
      <w:r w:rsidRPr="000D31B0">
        <w:rPr>
          <w:rFonts w:ascii="楷体_GB2312" w:eastAsia="楷体_GB2312" w:hAnsi="Calibri" w:cs="Times New Roman" w:hint="eastAsia"/>
          <w:sz w:val="28"/>
          <w:szCs w:val="28"/>
          <w:lang w:eastAsia="zh-CN"/>
        </w:rPr>
        <w:t>、李永分别从学生行为分析系统，形势与政策课、军事理论课、学生心理健康课程建设与改革，试读生管理等问题，与教务处同仁</w:t>
      </w:r>
      <w:r w:rsidRPr="00DF323F">
        <w:rPr>
          <w:rFonts w:ascii="楷体_GB2312" w:eastAsia="楷体_GB2312" w:hAnsi="Calibri" w:cs="Times New Roman" w:hint="eastAsia"/>
          <w:sz w:val="28"/>
          <w:szCs w:val="28"/>
          <w:lang w:eastAsia="zh-CN"/>
        </w:rPr>
        <w:t>展开了热烈的讨论，双方就目前工作中存在的困难和问题提出了各自的看法与意见</w:t>
      </w:r>
      <w:r w:rsidRPr="000D31B0">
        <w:rPr>
          <w:rFonts w:ascii="楷体_GB2312" w:eastAsia="楷体_GB2312" w:hAnsi="Calibri" w:cs="Times New Roman" w:hint="eastAsia"/>
          <w:sz w:val="28"/>
          <w:szCs w:val="28"/>
          <w:lang w:eastAsia="zh-CN"/>
        </w:rPr>
        <w:t>。</w:t>
      </w:r>
    </w:p>
    <w:p w:rsidR="0083352E" w:rsidRPr="00DF323F" w:rsidRDefault="000D31B0" w:rsidP="00DF323F">
      <w:pPr>
        <w:pStyle w:val="a8"/>
        <w:wordWrap/>
        <w:spacing w:line="360" w:lineRule="auto"/>
        <w:ind w:firstLine="560"/>
        <w:rPr>
          <w:rFonts w:ascii="楷体_GB2312" w:eastAsia="楷体_GB2312" w:hAnsi="Calibri" w:cs="Times New Roman"/>
          <w:sz w:val="28"/>
          <w:szCs w:val="28"/>
          <w:lang w:eastAsia="zh-CN"/>
        </w:rPr>
      </w:pPr>
      <w:r w:rsidRPr="000D31B0">
        <w:rPr>
          <w:rFonts w:ascii="楷体_GB2312" w:eastAsia="楷体_GB2312" w:hAnsi="Calibri" w:cs="Times New Roman" w:hint="eastAsia"/>
          <w:sz w:val="28"/>
          <w:szCs w:val="28"/>
          <w:lang w:eastAsia="zh-CN"/>
        </w:rPr>
        <w:t>李正良结合学校中心工作和教务处</w:t>
      </w:r>
      <w:r w:rsidRPr="000D31B0">
        <w:rPr>
          <w:rFonts w:ascii="楷体_GB2312" w:eastAsia="楷体_GB2312" w:hAnsi="Calibri" w:cs="Times New Roman"/>
          <w:sz w:val="28"/>
          <w:szCs w:val="28"/>
          <w:lang w:eastAsia="zh-CN"/>
        </w:rPr>
        <w:t>2016</w:t>
      </w:r>
      <w:r w:rsidRPr="000D31B0">
        <w:rPr>
          <w:rFonts w:ascii="楷体_GB2312" w:eastAsia="楷体_GB2312" w:hAnsi="Calibri" w:cs="Times New Roman" w:hint="eastAsia"/>
          <w:sz w:val="28"/>
          <w:szCs w:val="28"/>
          <w:lang w:eastAsia="zh-CN"/>
        </w:rPr>
        <w:t>年工作要点分析了我校本科学生学习的现状，重点就提高本科教育质量</w:t>
      </w:r>
      <w:r w:rsidR="001D2007" w:rsidRPr="00DF323F">
        <w:rPr>
          <w:rFonts w:ascii="楷体_GB2312" w:eastAsia="楷体_GB2312" w:hAnsi="Calibri" w:cs="Times New Roman" w:hint="eastAsia"/>
          <w:sz w:val="28"/>
          <w:szCs w:val="28"/>
          <w:lang w:eastAsia="zh-CN"/>
        </w:rPr>
        <w:t>，培养创新拔尖人</w:t>
      </w:r>
      <w:r w:rsidR="001D2007" w:rsidRPr="00DF323F">
        <w:rPr>
          <w:rFonts w:ascii="楷体_GB2312" w:eastAsia="楷体_GB2312" w:hAnsi="Calibri" w:cs="Times New Roman" w:hint="eastAsia"/>
          <w:sz w:val="28"/>
          <w:szCs w:val="28"/>
          <w:lang w:eastAsia="zh-CN"/>
        </w:rPr>
        <w:lastRenderedPageBreak/>
        <w:t>才，以及构建高水平有特色的人才培养体系</w:t>
      </w:r>
      <w:r w:rsidR="00A92CCC" w:rsidRPr="00DF323F">
        <w:rPr>
          <w:rFonts w:ascii="楷体_GB2312" w:eastAsia="楷体_GB2312" w:hAnsi="Calibri" w:cs="Times New Roman" w:hint="eastAsia"/>
          <w:sz w:val="28"/>
          <w:szCs w:val="28"/>
          <w:lang w:eastAsia="zh-CN"/>
        </w:rPr>
        <w:t>等方面</w:t>
      </w:r>
      <w:r w:rsidR="001D2007" w:rsidRPr="00DF323F">
        <w:rPr>
          <w:rFonts w:ascii="楷体_GB2312" w:eastAsia="楷体_GB2312" w:hAnsi="Calibri" w:cs="Times New Roman" w:hint="eastAsia"/>
          <w:sz w:val="28"/>
          <w:szCs w:val="28"/>
          <w:lang w:eastAsia="zh-CN"/>
        </w:rPr>
        <w:t>提出了</w:t>
      </w:r>
      <w:r w:rsidR="00A92CCC" w:rsidRPr="00DF323F">
        <w:rPr>
          <w:rFonts w:ascii="楷体_GB2312" w:eastAsia="楷体_GB2312" w:hAnsi="Calibri" w:cs="Times New Roman" w:hint="eastAsia"/>
          <w:sz w:val="28"/>
          <w:szCs w:val="28"/>
          <w:lang w:eastAsia="zh-CN"/>
        </w:rPr>
        <w:t>意见</w:t>
      </w:r>
      <w:r w:rsidRPr="000D31B0">
        <w:rPr>
          <w:rFonts w:ascii="楷体_GB2312" w:eastAsia="楷体_GB2312" w:hAnsi="Calibri" w:cs="Times New Roman" w:hint="eastAsia"/>
          <w:sz w:val="28"/>
          <w:szCs w:val="28"/>
          <w:lang w:eastAsia="zh-CN"/>
        </w:rPr>
        <w:t>，他提出，重庆大学不缺有才、有能力的学生，缺少的是正确的引导。他详细介绍了</w:t>
      </w:r>
      <w:r w:rsidR="003B6A6E" w:rsidRPr="00DF323F">
        <w:rPr>
          <w:rFonts w:ascii="楷体_GB2312" w:eastAsia="楷体_GB2312" w:hAnsi="Calibri" w:cs="Times New Roman" w:hint="eastAsia"/>
          <w:sz w:val="28"/>
          <w:szCs w:val="28"/>
          <w:lang w:eastAsia="zh-CN"/>
        </w:rPr>
        <w:t>颇具</w:t>
      </w:r>
      <w:r w:rsidRPr="000D31B0">
        <w:rPr>
          <w:rFonts w:ascii="楷体_GB2312" w:eastAsia="楷体_GB2312" w:hAnsi="Calibri" w:cs="Times New Roman" w:hint="eastAsia"/>
          <w:sz w:val="28"/>
          <w:szCs w:val="28"/>
          <w:lang w:eastAsia="zh-CN"/>
        </w:rPr>
        <w:t>特色的“</w:t>
      </w:r>
      <w:r w:rsidRPr="000D31B0">
        <w:rPr>
          <w:rFonts w:ascii="楷体_GB2312" w:eastAsia="楷体_GB2312" w:hAnsi="Calibri" w:cs="Times New Roman"/>
          <w:sz w:val="28"/>
          <w:szCs w:val="28"/>
          <w:lang w:eastAsia="zh-CN"/>
        </w:rPr>
        <w:t>1+1+2</w:t>
      </w:r>
      <w:r w:rsidRPr="000D31B0">
        <w:rPr>
          <w:rFonts w:ascii="楷体_GB2312" w:eastAsia="楷体_GB2312" w:hAnsi="Calibri" w:cs="Times New Roman" w:hint="eastAsia"/>
          <w:sz w:val="28"/>
          <w:szCs w:val="28"/>
          <w:lang w:eastAsia="zh-CN"/>
        </w:rPr>
        <w:t>”模式（</w:t>
      </w:r>
      <w:r w:rsidRPr="000D31B0">
        <w:rPr>
          <w:rFonts w:ascii="楷体_GB2312" w:eastAsia="楷体_GB2312" w:hAnsi="Calibri" w:cs="Times New Roman"/>
          <w:sz w:val="28"/>
          <w:szCs w:val="28"/>
          <w:lang w:eastAsia="zh-CN"/>
        </w:rPr>
        <w:t>1</w:t>
      </w:r>
      <w:r w:rsidRPr="000D31B0">
        <w:rPr>
          <w:rFonts w:ascii="楷体_GB2312" w:eastAsia="楷体_GB2312" w:hAnsi="Calibri" w:cs="Times New Roman" w:hint="eastAsia"/>
          <w:sz w:val="28"/>
          <w:szCs w:val="28"/>
          <w:lang w:eastAsia="zh-CN"/>
        </w:rPr>
        <w:t>名教授，</w:t>
      </w:r>
      <w:r w:rsidRPr="000D31B0">
        <w:rPr>
          <w:rFonts w:ascii="楷体_GB2312" w:eastAsia="楷体_GB2312" w:hAnsi="Calibri" w:cs="Times New Roman"/>
          <w:sz w:val="28"/>
          <w:szCs w:val="28"/>
          <w:lang w:eastAsia="zh-CN"/>
        </w:rPr>
        <w:t>1</w:t>
      </w:r>
      <w:r w:rsidRPr="000D31B0">
        <w:rPr>
          <w:rFonts w:ascii="楷体_GB2312" w:eastAsia="楷体_GB2312" w:hAnsi="Calibri" w:cs="Times New Roman" w:hint="eastAsia"/>
          <w:sz w:val="28"/>
          <w:szCs w:val="28"/>
          <w:lang w:eastAsia="zh-CN"/>
        </w:rPr>
        <w:t>名青年教</w:t>
      </w:r>
      <w:r w:rsidR="00DF323F" w:rsidRPr="00DF323F">
        <w:rPr>
          <w:rFonts w:ascii="楷体_GB2312" w:eastAsia="楷体_GB2312" w:hAnsi="Calibri" w:cs="Times New Roman"/>
          <w:noProof/>
          <w:sz w:val="28"/>
          <w:szCs w:val="28"/>
          <w:lang w:eastAsia="zh-CN" w:bidi="ar-SA"/>
        </w:rPr>
        <w:drawing>
          <wp:anchor distT="0" distB="0" distL="47625" distR="47625" simplePos="0" relativeHeight="251673600" behindDoc="1" locked="0" layoutInCell="1" allowOverlap="1" wp14:anchorId="27DCDFDA" wp14:editId="5F848436">
            <wp:simplePos x="4010025" y="2390775"/>
            <wp:positionH relativeFrom="margin">
              <wp:align>right</wp:align>
            </wp:positionH>
            <wp:positionV relativeFrom="margin">
              <wp:align>center</wp:align>
            </wp:positionV>
            <wp:extent cx="2236470" cy="1114425"/>
            <wp:effectExtent l="0" t="0" r="0" b="9525"/>
            <wp:wrapSquare wrapText="bothSides"/>
            <wp:docPr id="39" name="图片 39" descr="http://xsc.cqu.edu.cn/uploads/DSC_6699_%E5%89%AF%E6%9C%AC_%E5%89%AF%E6%9C%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xsc.cqu.edu.cn/uploads/DSC_6699_%E5%89%AF%E6%9C%AC_%E5%89%AF%E6%9C%AC.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23647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1B0">
        <w:rPr>
          <w:rFonts w:ascii="楷体_GB2312" w:eastAsia="楷体_GB2312" w:hAnsi="Calibri" w:cs="Times New Roman" w:hint="eastAsia"/>
          <w:sz w:val="28"/>
          <w:szCs w:val="28"/>
          <w:lang w:eastAsia="zh-CN"/>
        </w:rPr>
        <w:t>师，</w:t>
      </w:r>
      <w:r w:rsidRPr="000D31B0">
        <w:rPr>
          <w:rFonts w:ascii="楷体_GB2312" w:eastAsia="楷体_GB2312" w:hAnsi="Calibri" w:cs="Times New Roman"/>
          <w:sz w:val="28"/>
          <w:szCs w:val="28"/>
          <w:lang w:eastAsia="zh-CN"/>
        </w:rPr>
        <w:t>2</w:t>
      </w:r>
      <w:r w:rsidR="003B6A6E" w:rsidRPr="00DF323F">
        <w:rPr>
          <w:rFonts w:ascii="楷体_GB2312" w:eastAsia="楷体_GB2312" w:hAnsi="Calibri" w:cs="Times New Roman" w:hint="eastAsia"/>
          <w:sz w:val="28"/>
          <w:szCs w:val="28"/>
          <w:lang w:eastAsia="zh-CN"/>
        </w:rPr>
        <w:t>名助教），希望能够调整和优化专业结构</w:t>
      </w:r>
      <w:r w:rsidRPr="000D31B0">
        <w:rPr>
          <w:rFonts w:ascii="楷体_GB2312" w:eastAsia="楷体_GB2312" w:hAnsi="Calibri" w:cs="Times New Roman" w:hint="eastAsia"/>
          <w:sz w:val="28"/>
          <w:szCs w:val="28"/>
          <w:lang w:eastAsia="zh-CN"/>
        </w:rPr>
        <w:t>，培养更多的创新型人才。同时，希望学工部门和教务部门加强沟通和协同，加强与任课教</w:t>
      </w:r>
      <w:r w:rsidR="0083352E" w:rsidRPr="00DF323F">
        <w:rPr>
          <w:rFonts w:ascii="楷体_GB2312" w:eastAsia="楷体_GB2312" w:hAnsi="Calibri" w:cs="Times New Roman" w:hint="eastAsia"/>
          <w:sz w:val="28"/>
          <w:szCs w:val="28"/>
          <w:lang w:eastAsia="zh-CN"/>
        </w:rPr>
        <w:t>师的联系与沟通，努力提高学生的思想境界，关注拔尖创新人才的培养。</w:t>
      </w:r>
    </w:p>
    <w:p w:rsidR="000D31B0" w:rsidRPr="000D31B0" w:rsidRDefault="000D31B0" w:rsidP="00DF323F">
      <w:pPr>
        <w:pStyle w:val="a8"/>
        <w:wordWrap/>
        <w:spacing w:line="360" w:lineRule="auto"/>
        <w:ind w:firstLine="560"/>
        <w:rPr>
          <w:rFonts w:ascii="楷体_GB2312" w:eastAsia="楷体_GB2312" w:hAnsi="Calibri" w:cs="Times New Roman"/>
          <w:sz w:val="28"/>
          <w:szCs w:val="28"/>
          <w:lang w:eastAsia="zh-CN"/>
        </w:rPr>
      </w:pPr>
      <w:r w:rsidRPr="000D31B0">
        <w:rPr>
          <w:rFonts w:ascii="楷体_GB2312" w:eastAsia="楷体_GB2312" w:hAnsi="Calibri" w:cs="Times New Roman" w:hint="eastAsia"/>
          <w:sz w:val="28"/>
          <w:szCs w:val="28"/>
          <w:lang w:eastAsia="zh-CN"/>
        </w:rPr>
        <w:t>正当与会人员开展激烈讨论的时候，校党委书记周旬来到学工部检查工作，当听说学工部与教务处正在交流研讨工作时，周旬来到会场并听取了两个部门交流的主要内容，对两个部门围绕学校中心工作，积极贯彻落实立德树人，培养拔尖创新人才的交流和协同工作方式给予充分肯定，并与与会人员进行了短暂的交流，对学生工作和教学工作提出了希望和要求，周旬一行还欣然与党委学生工作部和教务处领导合影留念</w:t>
      </w:r>
      <w:r w:rsidR="00A607DA" w:rsidRPr="00DF323F">
        <w:rPr>
          <w:rFonts w:ascii="楷体_GB2312" w:eastAsia="楷体_GB2312" w:hAnsi="Calibri" w:cs="Times New Roman" w:hint="eastAsia"/>
          <w:sz w:val="28"/>
          <w:szCs w:val="28"/>
          <w:lang w:eastAsia="zh-CN"/>
        </w:rPr>
        <w:t>。</w:t>
      </w:r>
    </w:p>
    <w:p w:rsidR="00E02D71" w:rsidRDefault="00A607DA" w:rsidP="0083352E">
      <w:pPr>
        <w:pStyle w:val="a8"/>
        <w:ind w:firstLine="562"/>
        <w:jc w:val="right"/>
        <w:rPr>
          <w:rFonts w:ascii="楷体_GB2312" w:eastAsia="楷体_GB2312"/>
          <w:b/>
          <w:color w:val="000000"/>
          <w:sz w:val="28"/>
          <w:szCs w:val="28"/>
          <w:lang w:eastAsia="zh-CN"/>
        </w:rPr>
      </w:pPr>
      <w:r>
        <w:rPr>
          <w:rFonts w:ascii="楷体_GB2312" w:eastAsia="楷体_GB2312" w:hint="eastAsia"/>
          <w:b/>
          <w:color w:val="000000"/>
          <w:sz w:val="28"/>
          <w:szCs w:val="28"/>
          <w:lang w:eastAsia="zh-CN"/>
        </w:rPr>
        <w:t>（党委学工部）</w:t>
      </w:r>
    </w:p>
    <w:p w:rsidR="00A80D52" w:rsidRDefault="00A80D52">
      <w:pPr>
        <w:ind w:firstLine="560"/>
        <w:rPr>
          <w:rFonts w:ascii="楷体_GB2312" w:eastAsia="楷体_GB2312" w:hAnsi="宋体" w:cs="宋体"/>
          <w:color w:val="000000"/>
          <w:sz w:val="28"/>
          <w:lang w:eastAsia="zh-CN"/>
        </w:rPr>
      </w:pPr>
      <w:r>
        <w:rPr>
          <w:rFonts w:ascii="楷体_GB2312" w:eastAsia="楷体_GB2312" w:hAnsi="宋体" w:cs="宋体"/>
          <w:color w:val="000000"/>
          <w:sz w:val="28"/>
          <w:lang w:eastAsia="zh-CN"/>
        </w:rPr>
        <w:br w:type="page"/>
      </w:r>
    </w:p>
    <w:p w:rsidR="00A80D52" w:rsidRDefault="00A80D52" w:rsidP="00A80D52">
      <w:pPr>
        <w:ind w:firstLineChars="0" w:firstLine="0"/>
        <w:outlineLvl w:val="0"/>
        <w:rPr>
          <w:rFonts w:ascii="Cambria" w:eastAsia="华文隶书" w:hAnsi="Cambria"/>
          <w:b/>
          <w:bCs/>
          <w:color w:val="FF0000"/>
          <w:sz w:val="48"/>
          <w:szCs w:val="28"/>
          <w:u w:val="single"/>
          <w:lang w:eastAsia="zh-CN"/>
        </w:rPr>
      </w:pPr>
      <w:bookmarkStart w:id="6" w:name="_Toc423639969"/>
      <w:bookmarkStart w:id="7" w:name="_Toc430367415"/>
      <w:bookmarkStart w:id="8" w:name="_Toc445122467"/>
      <w:r w:rsidRPr="00A80D52">
        <w:rPr>
          <w:rFonts w:ascii="Cambria" w:eastAsia="华文隶书" w:hAnsi="Cambria" w:hint="eastAsia"/>
          <w:b/>
          <w:bCs/>
          <w:color w:val="FF0000"/>
          <w:sz w:val="48"/>
          <w:szCs w:val="28"/>
          <w:u w:val="single"/>
          <w:lang w:eastAsia="zh-CN"/>
        </w:rPr>
        <w:lastRenderedPageBreak/>
        <w:t>学工</w:t>
      </w:r>
      <w:bookmarkEnd w:id="6"/>
      <w:bookmarkEnd w:id="7"/>
      <w:bookmarkEnd w:id="8"/>
      <w:r w:rsidR="00F1211A">
        <w:rPr>
          <w:rFonts w:ascii="Cambria" w:eastAsia="华文隶书" w:hAnsi="Cambria" w:hint="eastAsia"/>
          <w:b/>
          <w:bCs/>
          <w:color w:val="FF0000"/>
          <w:sz w:val="48"/>
          <w:szCs w:val="28"/>
          <w:u w:val="single"/>
          <w:lang w:eastAsia="zh-CN"/>
        </w:rPr>
        <w:t>聚焦</w:t>
      </w:r>
      <w:r w:rsidRPr="00A80D52">
        <w:rPr>
          <w:rFonts w:ascii="Cambria" w:eastAsia="华文隶书" w:hAnsi="Cambria" w:hint="eastAsia"/>
          <w:b/>
          <w:bCs/>
          <w:color w:val="FF0000"/>
          <w:sz w:val="48"/>
          <w:szCs w:val="28"/>
          <w:u w:val="single"/>
          <w:lang w:eastAsia="zh-CN"/>
        </w:rPr>
        <w:t xml:space="preserve">                           </w:t>
      </w:r>
    </w:p>
    <w:p w:rsidR="00A80D52" w:rsidRPr="00A80D52" w:rsidRDefault="00A80D52" w:rsidP="002555EC">
      <w:pPr>
        <w:ind w:firstLineChars="0" w:firstLine="0"/>
        <w:jc w:val="center"/>
        <w:outlineLvl w:val="1"/>
        <w:rPr>
          <w:rFonts w:asciiTheme="minorEastAsia" w:eastAsiaTheme="minorEastAsia" w:hAnsiTheme="minorEastAsia"/>
          <w:b/>
          <w:bCs/>
          <w:sz w:val="32"/>
          <w:szCs w:val="32"/>
          <w:lang w:eastAsia="zh-CN"/>
        </w:rPr>
      </w:pPr>
      <w:bookmarkStart w:id="9" w:name="_Toc445122468"/>
      <w:r w:rsidRPr="00A80D52">
        <w:rPr>
          <w:rFonts w:asciiTheme="minorEastAsia" w:eastAsiaTheme="minorEastAsia" w:hAnsiTheme="minorEastAsia"/>
          <w:b/>
          <w:bCs/>
          <w:sz w:val="32"/>
          <w:szCs w:val="32"/>
          <w:lang w:eastAsia="zh-CN"/>
        </w:rPr>
        <w:t>重庆大学举行2014-2015年度精进助学证书颁授仪式</w:t>
      </w:r>
      <w:bookmarkEnd w:id="9"/>
    </w:p>
    <w:p w:rsidR="00A80D52" w:rsidRPr="00A80D52" w:rsidRDefault="00A80D52" w:rsidP="00A80D52">
      <w:pPr>
        <w:ind w:firstLine="560"/>
        <w:jc w:val="both"/>
        <w:rPr>
          <w:rFonts w:ascii="楷体_GB2312" w:eastAsia="楷体_GB2312" w:hAnsi="Simsun" w:hint="eastAsia"/>
          <w:sz w:val="28"/>
          <w:szCs w:val="28"/>
          <w:lang w:eastAsia="zh-CN"/>
        </w:rPr>
      </w:pPr>
      <w:r w:rsidRPr="00A80D52">
        <w:rPr>
          <w:rFonts w:ascii="楷体_GB2312" w:eastAsia="楷体_GB2312" w:hAnsi="Simsun" w:hint="eastAsia"/>
          <w:sz w:val="28"/>
          <w:szCs w:val="28"/>
          <w:lang w:eastAsia="zh-CN"/>
        </w:rPr>
        <w:t>1月10日上午，重庆大学精进助学证书颁授仪式在主教学楼504举行。学生工作部部长严太华、香港理工大学原校长、香港精进基金有限公司董事会会长潘宗光教授、精进基金会顾问陆仿真、何锦华、获得 “精进助学金”资助的同学参加了仪式。仪式由党委学工部副部长罗</w:t>
      </w:r>
      <w:r w:rsidRPr="00A80D52">
        <w:rPr>
          <w:rFonts w:ascii="微软雅黑" w:eastAsia="微软雅黑" w:hAnsi="微软雅黑" w:cs="微软雅黑" w:hint="eastAsia"/>
          <w:sz w:val="28"/>
          <w:szCs w:val="28"/>
          <w:lang w:eastAsia="zh-CN"/>
        </w:rPr>
        <w:t>滌</w:t>
      </w:r>
      <w:r w:rsidRPr="00A80D52">
        <w:rPr>
          <w:rFonts w:ascii="楷体_GB2312" w:eastAsia="楷体_GB2312" w:hAnsi="楷体_GB2312" w:cs="楷体_GB2312" w:hint="eastAsia"/>
          <w:sz w:val="28"/>
          <w:szCs w:val="28"/>
          <w:lang w:eastAsia="zh-CN"/>
        </w:rPr>
        <w:t>主持</w:t>
      </w:r>
      <w:r w:rsidRPr="00A80D52">
        <w:rPr>
          <w:rFonts w:ascii="楷体_GB2312" w:eastAsia="楷体_GB2312" w:hAnsi="Simsun" w:hint="eastAsia"/>
          <w:sz w:val="28"/>
          <w:szCs w:val="28"/>
          <w:lang w:eastAsia="zh-CN"/>
        </w:rPr>
        <w:t>。</w:t>
      </w:r>
    </w:p>
    <w:p w:rsidR="00A80D52" w:rsidRPr="00A80D52" w:rsidRDefault="00A80D52" w:rsidP="00A80D52">
      <w:pPr>
        <w:ind w:firstLine="560"/>
        <w:jc w:val="both"/>
        <w:rPr>
          <w:rFonts w:ascii="楷体_GB2312" w:eastAsia="楷体_GB2312" w:hAnsi="Simsun" w:hint="eastAsia"/>
          <w:sz w:val="28"/>
          <w:szCs w:val="28"/>
          <w:lang w:eastAsia="zh-CN"/>
        </w:rPr>
      </w:pPr>
      <w:r w:rsidRPr="00A80D52">
        <w:rPr>
          <w:rFonts w:ascii="楷体_GB2312" w:eastAsia="楷体_GB2312" w:hAnsi="Simsun" w:hint="eastAsia"/>
          <w:sz w:val="28"/>
          <w:szCs w:val="28"/>
          <w:lang w:eastAsia="zh-CN"/>
        </w:rPr>
        <w:t>精进助学证书颁发仪式前，重庆大学党委副书记肖铁岩与潘宗光教授在主教贵宾厅就中国传统文化的继承与大学教育，大学生能力培养与综合素质提升、我国大学教育现状及其与国际高等教育的比较、大学家庭学生资助的现状与资助对策等进行了交流。</w:t>
      </w:r>
    </w:p>
    <w:p w:rsidR="00A80D52" w:rsidRPr="00A80D52" w:rsidRDefault="008B4B92" w:rsidP="00A80D52">
      <w:pPr>
        <w:ind w:firstLine="560"/>
        <w:jc w:val="both"/>
        <w:rPr>
          <w:rFonts w:ascii="楷体_GB2312" w:eastAsia="楷体_GB2312" w:hAnsi="Simsun" w:hint="eastAsia"/>
          <w:sz w:val="28"/>
          <w:szCs w:val="28"/>
          <w:lang w:eastAsia="zh-CN"/>
        </w:rPr>
      </w:pPr>
      <w:r>
        <w:rPr>
          <w:rFonts w:ascii="楷体_GB2312" w:eastAsia="楷体_GB2312" w:hAnsi="Simsun" w:hint="eastAsia"/>
          <w:noProof/>
          <w:sz w:val="28"/>
          <w:szCs w:val="28"/>
          <w:lang w:eastAsia="zh-CN" w:bidi="ar-SA"/>
        </w:rPr>
        <w:drawing>
          <wp:anchor distT="0" distB="0" distL="114300" distR="114300" simplePos="0" relativeHeight="251678720" behindDoc="0" locked="0" layoutInCell="1" allowOverlap="1" wp14:anchorId="544F194A" wp14:editId="7989FF6D">
            <wp:simplePos x="0" y="0"/>
            <wp:positionH relativeFrom="margin">
              <wp:align>right</wp:align>
            </wp:positionH>
            <wp:positionV relativeFrom="margin">
              <wp:posOffset>5067300</wp:posOffset>
            </wp:positionV>
            <wp:extent cx="2295525" cy="1313180"/>
            <wp:effectExtent l="0" t="0" r="9525" b="127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jpg"/>
                    <pic:cNvPicPr/>
                  </pic:nvPicPr>
                  <pic:blipFill>
                    <a:blip r:embed="rId13">
                      <a:extLst>
                        <a:ext uri="{28A0092B-C50C-407E-A947-70E740481C1C}">
                          <a14:useLocalDpi xmlns:a14="http://schemas.microsoft.com/office/drawing/2010/main" val="0"/>
                        </a:ext>
                      </a:extLst>
                    </a:blip>
                    <a:stretch>
                      <a:fillRect/>
                    </a:stretch>
                  </pic:blipFill>
                  <pic:spPr>
                    <a:xfrm>
                      <a:off x="0" y="0"/>
                      <a:ext cx="2295525" cy="1313180"/>
                    </a:xfrm>
                    <a:prstGeom prst="rect">
                      <a:avLst/>
                    </a:prstGeom>
                  </pic:spPr>
                </pic:pic>
              </a:graphicData>
            </a:graphic>
            <wp14:sizeRelH relativeFrom="margin">
              <wp14:pctWidth>0</wp14:pctWidth>
            </wp14:sizeRelH>
            <wp14:sizeRelV relativeFrom="margin">
              <wp14:pctHeight>0</wp14:pctHeight>
            </wp14:sizeRelV>
          </wp:anchor>
        </w:drawing>
      </w:r>
      <w:r w:rsidR="00A80D52" w:rsidRPr="00A80D52">
        <w:rPr>
          <w:rFonts w:ascii="楷体_GB2312" w:eastAsia="楷体_GB2312" w:hAnsi="Simsun" w:hint="eastAsia"/>
          <w:sz w:val="28"/>
          <w:szCs w:val="28"/>
          <w:lang w:eastAsia="zh-CN"/>
        </w:rPr>
        <w:t>颁奖仪式上，严太华代表重庆大学向潘宗光教授一行表示最热烈的欢迎，对精进基金会表示最衷心的感谢，向获得精进助学金的2015级同学表示由衷的祝贺。严太华表示，潘宗光教授是一位知名的教育家，为香港的教育、为国家的教育做了很大的贡献，潘宗光教授非常关心大学生的成长成才，自2005年，香港精进基金会连续11年在我校设立精进助学金，慷慨捐资近600万元，为我校金近300名家庭经济困难学生提供学习和生活上的资助。潘宗光教授更是坚持每年亲自为获得资助的同学颁授证书，与同学沟通交流。</w:t>
      </w:r>
    </w:p>
    <w:p w:rsidR="00A80D52" w:rsidRPr="00A80D52" w:rsidRDefault="00A80D52" w:rsidP="00A80D52">
      <w:pPr>
        <w:ind w:firstLine="560"/>
        <w:jc w:val="both"/>
        <w:rPr>
          <w:rFonts w:ascii="楷体_GB2312" w:eastAsia="楷体_GB2312" w:hAnsi="Simsun" w:cs="宋体" w:hint="eastAsia"/>
          <w:sz w:val="28"/>
          <w:szCs w:val="28"/>
          <w:lang w:eastAsia="zh-CN" w:bidi="ar-SA"/>
        </w:rPr>
      </w:pPr>
      <w:r w:rsidRPr="00A80D52">
        <w:rPr>
          <w:rFonts w:ascii="楷体_GB2312" w:eastAsia="楷体_GB2312" w:hAnsi="Simsun" w:cs="宋体" w:hint="eastAsia"/>
          <w:sz w:val="28"/>
          <w:szCs w:val="28"/>
          <w:lang w:eastAsia="zh-CN" w:bidi="ar-SA"/>
        </w:rPr>
        <w:lastRenderedPageBreak/>
        <w:t>潘宗光勉励同学们，将来要成为国家的栋梁之才，就要学会勤学、反思、明辨，要学会自己解决问题，培养自己的创新意识，提高自己的创新能力。一个人要有能力，更要有道德修养，两者应该和谐发展，这是精进基金的精髓、宗旨，精进给予同学们的不仅仅是经济上的支持和帮助，而是思想的传递，传递做人的态度，同学们应该做一个有学问、有道德的人，并推及影响周边的人。</w:t>
      </w:r>
    </w:p>
    <w:p w:rsidR="00A80D52" w:rsidRPr="00A80D52" w:rsidRDefault="00A80D52" w:rsidP="00A80D52">
      <w:pPr>
        <w:ind w:firstLine="560"/>
        <w:jc w:val="both"/>
        <w:rPr>
          <w:rFonts w:ascii="楷体_GB2312" w:eastAsia="楷体_GB2312" w:hAnsi="Simsun" w:cs="宋体" w:hint="eastAsia"/>
          <w:sz w:val="28"/>
          <w:szCs w:val="28"/>
          <w:lang w:eastAsia="zh-CN" w:bidi="ar-SA"/>
        </w:rPr>
      </w:pPr>
      <w:r w:rsidRPr="00A80D52">
        <w:rPr>
          <w:rFonts w:ascii="楷体_GB2312" w:eastAsia="楷体_GB2312" w:hAnsi="Simsun" w:cs="宋体" w:hint="eastAsia"/>
          <w:sz w:val="28"/>
          <w:szCs w:val="28"/>
          <w:lang w:eastAsia="zh-CN" w:bidi="ar-SA"/>
        </w:rPr>
        <w:t>潘宗光希望，精进爱心社要成为一个家庭，一个传递友谊的桥梁，精进爱心社的每一位成员要成为很好的朋友，珍惜缘分，相互关心、相互帮助。希望同学们有好的前途，成为一个有学问有品德的人。</w:t>
      </w:r>
    </w:p>
    <w:p w:rsidR="00A80D52" w:rsidRPr="00A80D52" w:rsidRDefault="008B4B92" w:rsidP="00A80D52">
      <w:pPr>
        <w:ind w:firstLine="560"/>
        <w:jc w:val="both"/>
        <w:rPr>
          <w:rFonts w:ascii="楷体_GB2312" w:eastAsia="楷体_GB2312" w:hAnsi="Simsun" w:cs="宋体" w:hint="eastAsia"/>
          <w:sz w:val="28"/>
          <w:szCs w:val="28"/>
          <w:lang w:eastAsia="zh-CN" w:bidi="ar-SA"/>
        </w:rPr>
      </w:pPr>
      <w:r>
        <w:rPr>
          <w:rFonts w:ascii="楷体_GB2312" w:eastAsia="楷体_GB2312" w:hAnsi="Simsun" w:hint="eastAsia"/>
          <w:noProof/>
          <w:sz w:val="28"/>
          <w:szCs w:val="28"/>
          <w:lang w:eastAsia="zh-CN" w:bidi="ar-SA"/>
        </w:rPr>
        <w:drawing>
          <wp:anchor distT="0" distB="0" distL="114300" distR="114300" simplePos="0" relativeHeight="251679744" behindDoc="0" locked="0" layoutInCell="1" allowOverlap="1" wp14:anchorId="0B70BBD1" wp14:editId="7EE1FC7E">
            <wp:simplePos x="0" y="0"/>
            <wp:positionH relativeFrom="margin">
              <wp:align>right</wp:align>
            </wp:positionH>
            <wp:positionV relativeFrom="margin">
              <wp:align>center</wp:align>
            </wp:positionV>
            <wp:extent cx="2266950" cy="1354455"/>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jpg"/>
                    <pic:cNvPicPr/>
                  </pic:nvPicPr>
                  <pic:blipFill>
                    <a:blip r:embed="rId14">
                      <a:extLst>
                        <a:ext uri="{28A0092B-C50C-407E-A947-70E740481C1C}">
                          <a14:useLocalDpi xmlns:a14="http://schemas.microsoft.com/office/drawing/2010/main" val="0"/>
                        </a:ext>
                      </a:extLst>
                    </a:blip>
                    <a:stretch>
                      <a:fillRect/>
                    </a:stretch>
                  </pic:blipFill>
                  <pic:spPr>
                    <a:xfrm>
                      <a:off x="0" y="0"/>
                      <a:ext cx="2266950" cy="1354455"/>
                    </a:xfrm>
                    <a:prstGeom prst="rect">
                      <a:avLst/>
                    </a:prstGeom>
                  </pic:spPr>
                </pic:pic>
              </a:graphicData>
            </a:graphic>
            <wp14:sizeRelH relativeFrom="margin">
              <wp14:pctWidth>0</wp14:pctWidth>
            </wp14:sizeRelH>
            <wp14:sizeRelV relativeFrom="margin">
              <wp14:pctHeight>0</wp14:pctHeight>
            </wp14:sizeRelV>
          </wp:anchor>
        </w:drawing>
      </w:r>
      <w:r w:rsidR="00A80D52" w:rsidRPr="00A80D52">
        <w:rPr>
          <w:rFonts w:ascii="楷体_GB2312" w:eastAsia="楷体_GB2312" w:hAnsi="Simsun" w:cs="宋体" w:hint="eastAsia"/>
          <w:sz w:val="28"/>
          <w:szCs w:val="28"/>
          <w:lang w:eastAsia="zh-CN" w:bidi="ar-SA"/>
        </w:rPr>
        <w:t>美视电影学院池清波代表获得精进助学金的2015级同学发言，池清波表示自己有幸获得精进助学金，成为精进大家庭的一员。走进精进，感受不一样的氛围，感受学长、学姐无微不至的关爱。精进给予的关怀和帮助使自己幸福，精进爱心社也成为自己追求梦想的动力。</w:t>
      </w:r>
    </w:p>
    <w:p w:rsidR="00A80D52" w:rsidRPr="00A80D52" w:rsidRDefault="00A80D52" w:rsidP="00A80D52">
      <w:pPr>
        <w:ind w:firstLine="560"/>
        <w:jc w:val="both"/>
        <w:rPr>
          <w:rFonts w:ascii="楷体_GB2312" w:eastAsia="楷体_GB2312" w:hAnsi="Simsun" w:cs="宋体" w:hint="eastAsia"/>
          <w:sz w:val="28"/>
          <w:szCs w:val="28"/>
          <w:lang w:eastAsia="zh-CN" w:bidi="ar-SA"/>
        </w:rPr>
      </w:pPr>
      <w:r w:rsidRPr="00A80D52">
        <w:rPr>
          <w:rFonts w:ascii="楷体_GB2312" w:eastAsia="楷体_GB2312" w:hAnsi="Simsun" w:cs="宋体" w:hint="eastAsia"/>
          <w:sz w:val="28"/>
          <w:szCs w:val="28"/>
          <w:lang w:eastAsia="zh-CN" w:bidi="ar-SA"/>
        </w:rPr>
        <w:t>池清波说，既然受恩于社会，就应当感恩社会。作为精进大家庭的新成员——2015级获助同学，一定会无私奉献自己的爱心，积极参加社团活动，用实际行动传递爱心，做一个优秀的精进人。</w:t>
      </w:r>
    </w:p>
    <w:p w:rsidR="00A80D52" w:rsidRPr="00A80D52" w:rsidRDefault="00A80D52" w:rsidP="00A80D52">
      <w:pPr>
        <w:ind w:firstLine="560"/>
        <w:jc w:val="both"/>
        <w:rPr>
          <w:rFonts w:ascii="楷体_GB2312" w:eastAsia="楷体_GB2312" w:hAnsi="Cambria"/>
          <w:b/>
          <w:bCs/>
          <w:sz w:val="28"/>
          <w:szCs w:val="28"/>
          <w:u w:val="single"/>
          <w:lang w:eastAsia="zh-CN"/>
        </w:rPr>
      </w:pPr>
      <w:r w:rsidRPr="00A80D52">
        <w:rPr>
          <w:rFonts w:ascii="楷体_GB2312" w:eastAsia="楷体_GB2312" w:hAnsi="Simsun" w:hint="eastAsia"/>
          <w:sz w:val="28"/>
          <w:szCs w:val="28"/>
          <w:lang w:eastAsia="zh-CN"/>
        </w:rPr>
        <w:t>最后，潘宗光、陆仿真、何锦华分别为获得精进助学金的同学颁授证书，并合影与同学们留</w:t>
      </w:r>
      <w:r w:rsidR="00495996">
        <w:rPr>
          <w:rFonts w:ascii="楷体_GB2312" w:eastAsia="楷体_GB2312" w:hAnsi="Simsun" w:hint="eastAsia"/>
          <w:sz w:val="28"/>
          <w:szCs w:val="28"/>
          <w:lang w:eastAsia="zh-CN"/>
        </w:rPr>
        <w:t>念</w:t>
      </w:r>
      <w:r w:rsidRPr="00A80D52">
        <w:rPr>
          <w:rFonts w:ascii="楷体_GB2312" w:eastAsia="楷体_GB2312" w:hAnsi="Simsun" w:hint="eastAsia"/>
          <w:sz w:val="28"/>
          <w:szCs w:val="28"/>
          <w:lang w:eastAsia="zh-CN"/>
        </w:rPr>
        <w:t>。元月9日晚，潘宗光为精进爱心社的同学做了题为“中国文化智慧之道与人生”的讲座。</w:t>
      </w:r>
    </w:p>
    <w:p w:rsidR="00A80D52" w:rsidRPr="008B4B92" w:rsidRDefault="008B4B92" w:rsidP="008B4B92">
      <w:pPr>
        <w:ind w:firstLine="562"/>
        <w:jc w:val="right"/>
        <w:rPr>
          <w:rFonts w:ascii="楷体_GB2312" w:eastAsia="楷体_GB2312" w:hAnsi="Cambria"/>
          <w:b/>
          <w:bCs/>
          <w:sz w:val="28"/>
          <w:szCs w:val="28"/>
          <w:lang w:eastAsia="zh-CN"/>
        </w:rPr>
      </w:pPr>
      <w:r w:rsidRPr="008B4B92">
        <w:rPr>
          <w:rFonts w:ascii="楷体_GB2312" w:eastAsia="楷体_GB2312" w:hAnsi="Cambria" w:hint="eastAsia"/>
          <w:b/>
          <w:bCs/>
          <w:sz w:val="28"/>
          <w:szCs w:val="28"/>
          <w:lang w:eastAsia="zh-CN"/>
        </w:rPr>
        <w:t>（</w:t>
      </w:r>
      <w:r w:rsidRPr="008B4B92">
        <w:rPr>
          <w:rFonts w:ascii="楷体_GB2312" w:eastAsia="楷体_GB2312" w:hAnsi="????" w:hint="eastAsia"/>
          <w:b/>
          <w:sz w:val="28"/>
          <w:szCs w:val="28"/>
          <w:shd w:val="clear" w:color="auto" w:fill="EDF4FB"/>
          <w:lang w:eastAsia="zh-CN"/>
        </w:rPr>
        <w:t>奖贷办</w:t>
      </w:r>
      <w:r w:rsidRPr="008B4B92">
        <w:rPr>
          <w:rFonts w:ascii="楷体_GB2312" w:eastAsia="楷体_GB2312" w:hAnsi="Cambria" w:hint="eastAsia"/>
          <w:b/>
          <w:bCs/>
          <w:sz w:val="28"/>
          <w:szCs w:val="28"/>
          <w:lang w:eastAsia="zh-CN"/>
        </w:rPr>
        <w:t>）</w:t>
      </w:r>
    </w:p>
    <w:p w:rsidR="00F07091" w:rsidRDefault="00F07091" w:rsidP="002555EC">
      <w:pPr>
        <w:ind w:firstLine="643"/>
        <w:jc w:val="both"/>
        <w:outlineLvl w:val="1"/>
        <w:rPr>
          <w:rFonts w:ascii="????" w:hAnsi="????" w:hint="eastAsia"/>
          <w:b/>
          <w:bCs/>
          <w:sz w:val="32"/>
          <w:szCs w:val="32"/>
          <w:lang w:eastAsia="zh-CN"/>
        </w:rPr>
      </w:pPr>
      <w:bookmarkStart w:id="10" w:name="_Toc445122469"/>
      <w:r w:rsidRPr="00F07091">
        <w:rPr>
          <w:rFonts w:ascii="????" w:hAnsi="????" w:hint="eastAsia"/>
          <w:b/>
          <w:bCs/>
          <w:sz w:val="32"/>
          <w:szCs w:val="32"/>
          <w:lang w:eastAsia="zh-CN"/>
        </w:rPr>
        <w:lastRenderedPageBreak/>
        <w:t>记渝跃团荣获</w:t>
      </w:r>
      <w:r w:rsidRPr="00F07091">
        <w:rPr>
          <w:rFonts w:ascii="????" w:hAnsi="????" w:hint="eastAsia"/>
          <w:b/>
          <w:bCs/>
          <w:sz w:val="32"/>
          <w:szCs w:val="32"/>
          <w:lang w:eastAsia="zh-CN"/>
        </w:rPr>
        <w:t>CSS</w:t>
      </w:r>
      <w:r w:rsidRPr="00F07091">
        <w:rPr>
          <w:rFonts w:ascii="????" w:hAnsi="????" w:hint="eastAsia"/>
          <w:b/>
          <w:bCs/>
          <w:sz w:val="32"/>
          <w:szCs w:val="32"/>
          <w:lang w:eastAsia="zh-CN"/>
        </w:rPr>
        <w:t>创享俱乐部“最佳团队建设奖”</w:t>
      </w:r>
      <w:bookmarkEnd w:id="10"/>
    </w:p>
    <w:p w:rsidR="00297232" w:rsidRDefault="00B426B2" w:rsidP="00297232">
      <w:pPr>
        <w:ind w:firstLine="560"/>
        <w:jc w:val="both"/>
        <w:rPr>
          <w:rFonts w:ascii="楷体_GB2312" w:eastAsia="楷体_GB2312" w:hAnsi="黑体"/>
          <w:sz w:val="28"/>
          <w:szCs w:val="28"/>
          <w:lang w:eastAsia="zh-CN"/>
        </w:rPr>
      </w:pPr>
      <w:r w:rsidRPr="00297232">
        <w:rPr>
          <w:rFonts w:ascii="楷体_GB2312" w:eastAsia="楷体_GB2312" w:hAnsi="黑体" w:hint="eastAsia"/>
          <w:sz w:val="28"/>
          <w:szCs w:val="28"/>
          <w:lang w:eastAsia="zh-CN"/>
        </w:rPr>
        <w:t>重庆大学渝跃团主办、唐立新奖学金其他设立高校及分部共同协办的CSS创享俱乐部“首届男女十佳评选大赛”暨“圣诞奇缘”鹊桥会于2015年12月26日在成都家园国际酒店圆满落幕。</w:t>
      </w:r>
    </w:p>
    <w:p w:rsidR="00B426B2" w:rsidRPr="00297232" w:rsidRDefault="00F07091" w:rsidP="00297232">
      <w:pPr>
        <w:ind w:firstLine="560"/>
        <w:jc w:val="both"/>
        <w:rPr>
          <w:rFonts w:ascii="楷体_GB2312" w:eastAsia="楷体_GB2312" w:hAnsi="黑体"/>
          <w:sz w:val="28"/>
          <w:szCs w:val="28"/>
          <w:lang w:eastAsia="zh-CN"/>
        </w:rPr>
      </w:pPr>
      <w:r>
        <w:rPr>
          <w:rFonts w:ascii="楷体_GB2312" w:eastAsia="楷体_GB2312" w:hAnsi="黑体" w:hint="eastAsia"/>
          <w:noProof/>
          <w:sz w:val="28"/>
          <w:szCs w:val="28"/>
          <w:lang w:eastAsia="zh-CN" w:bidi="ar-SA"/>
        </w:rPr>
        <w:drawing>
          <wp:anchor distT="0" distB="0" distL="114300" distR="114300" simplePos="0" relativeHeight="251680768" behindDoc="0" locked="0" layoutInCell="1" allowOverlap="1" wp14:anchorId="501F0A1A" wp14:editId="51D372E4">
            <wp:simplePos x="0" y="0"/>
            <wp:positionH relativeFrom="margin">
              <wp:align>left</wp:align>
            </wp:positionH>
            <wp:positionV relativeFrom="margin">
              <wp:posOffset>2361565</wp:posOffset>
            </wp:positionV>
            <wp:extent cx="2400300" cy="160020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0300" cy="1600200"/>
                    </a:xfrm>
                    <a:prstGeom prst="rect">
                      <a:avLst/>
                    </a:prstGeom>
                  </pic:spPr>
                </pic:pic>
              </a:graphicData>
            </a:graphic>
            <wp14:sizeRelH relativeFrom="margin">
              <wp14:pctWidth>0</wp14:pctWidth>
            </wp14:sizeRelH>
            <wp14:sizeRelV relativeFrom="margin">
              <wp14:pctHeight>0</wp14:pctHeight>
            </wp14:sizeRelV>
          </wp:anchor>
        </w:drawing>
      </w:r>
      <w:r w:rsidR="00B426B2" w:rsidRPr="00297232">
        <w:rPr>
          <w:rFonts w:ascii="楷体_GB2312" w:eastAsia="楷体_GB2312" w:hAnsi="黑体" w:hint="eastAsia"/>
          <w:sz w:val="28"/>
          <w:szCs w:val="28"/>
          <w:lang w:eastAsia="zh-CN"/>
        </w:rPr>
        <w:t>经过精彩纷呈、紧张激烈的十佳大赛，当晚成功选拔诞生了CSS创享俱乐部首届男女十佳以及最佳气质奖、最佳风采奖等个人单项奖。重庆大学渝跃团因其对团队的特殊贡献，和浙江大学启新团共同获得CSS创享俱乐部2015年度“最佳团队建设奖”。唐立新亲自为团队负责人颁发证书和奖杯，渝跃团团长李星从唐立新先生手中接过证书和奖杯，这是一份属于所有渝跃团成员的沉甸甸的荣誉，这一刻耀眼的荣光为所有渝跃团人绽放。</w:t>
      </w:r>
    </w:p>
    <w:p w:rsidR="00B426B2" w:rsidRDefault="00F07091" w:rsidP="00297232">
      <w:pPr>
        <w:ind w:firstLine="560"/>
        <w:jc w:val="both"/>
        <w:rPr>
          <w:rFonts w:ascii="楷体_GB2312" w:eastAsia="楷体_GB2312" w:hAnsi="黑体"/>
          <w:sz w:val="28"/>
          <w:szCs w:val="28"/>
          <w:lang w:eastAsia="zh-CN"/>
        </w:rPr>
      </w:pPr>
      <w:r>
        <w:rPr>
          <w:rFonts w:ascii="楷体_GB2312" w:eastAsia="楷体_GB2312" w:hAnsi="黑体" w:hint="eastAsia"/>
          <w:noProof/>
          <w:sz w:val="28"/>
          <w:szCs w:val="28"/>
          <w:lang w:eastAsia="zh-CN" w:bidi="ar-SA"/>
        </w:rPr>
        <w:drawing>
          <wp:anchor distT="0" distB="0" distL="114300" distR="114300" simplePos="0" relativeHeight="251681792" behindDoc="0" locked="0" layoutInCell="1" allowOverlap="1" wp14:anchorId="3587C9AD" wp14:editId="3550CE03">
            <wp:simplePos x="0" y="0"/>
            <wp:positionH relativeFrom="margin">
              <wp:align>left</wp:align>
            </wp:positionH>
            <wp:positionV relativeFrom="margin">
              <wp:posOffset>6974205</wp:posOffset>
            </wp:positionV>
            <wp:extent cx="2314575" cy="1543685"/>
            <wp:effectExtent l="0" t="0" r="9525"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4575" cy="1543685"/>
                    </a:xfrm>
                    <a:prstGeom prst="rect">
                      <a:avLst/>
                    </a:prstGeom>
                  </pic:spPr>
                </pic:pic>
              </a:graphicData>
            </a:graphic>
          </wp:anchor>
        </w:drawing>
      </w:r>
      <w:r w:rsidR="00B426B2" w:rsidRPr="00297232">
        <w:rPr>
          <w:rFonts w:ascii="楷体_GB2312" w:eastAsia="楷体_GB2312" w:hAnsi="黑体" w:hint="eastAsia"/>
          <w:sz w:val="28"/>
          <w:szCs w:val="28"/>
          <w:lang w:eastAsia="zh-CN"/>
        </w:rPr>
        <w:t>一直以来，渝跃团都坚持发扬“尚简朴、耐劳苦、勤学业、爱国家”的重大校训精神，也坚持秉承“学习、创新、分享、互助”的唐奖团队精神，竭心尽力为每一位成员提供锻炼和帮助的机会。渝跃团立足团队里每一位成员的专业背景和发展方向，为大家度身打造了包括学术小组、职业经理人小组以及创业小组等在内的团队内部“三位一体”交流与提升平台，并在了解、掌握大家课余爱好特长的基础上，开设了诸如投资、科技、音乐、体育、美术和</w:t>
      </w:r>
      <w:r w:rsidR="00B426B2" w:rsidRPr="00297232">
        <w:rPr>
          <w:rFonts w:ascii="楷体_GB2312" w:eastAsia="楷体_GB2312" w:hAnsi="黑体" w:hint="eastAsia"/>
          <w:sz w:val="28"/>
          <w:szCs w:val="28"/>
          <w:lang w:eastAsia="zh-CN"/>
        </w:rPr>
        <w:lastRenderedPageBreak/>
        <w:t>养生等兴趣小组，旨在将渝跃团打造成为一个全方位、多维度、高层次的树人平台，将渝跃团真正变成一个能令每一位成员有所乐、有所学、有所悟、有所得的地方。</w:t>
      </w:r>
    </w:p>
    <w:p w:rsidR="00297232" w:rsidRDefault="00297232" w:rsidP="00297232">
      <w:pPr>
        <w:ind w:firstLine="560"/>
        <w:jc w:val="both"/>
        <w:rPr>
          <w:rFonts w:ascii="楷体_GB2312" w:eastAsia="楷体_GB2312" w:hAnsi="黑体"/>
          <w:sz w:val="28"/>
          <w:szCs w:val="28"/>
          <w:lang w:eastAsia="zh-CN"/>
        </w:rPr>
      </w:pPr>
      <w:r w:rsidRPr="00297232">
        <w:rPr>
          <w:rFonts w:ascii="楷体_GB2312" w:eastAsia="楷体_GB2312" w:hAnsi="黑体" w:hint="eastAsia"/>
          <w:sz w:val="28"/>
          <w:szCs w:val="28"/>
          <w:lang w:eastAsia="zh-CN"/>
        </w:rPr>
        <w:t>正如唐总每一次面试或交流的时候反复强调的“学习、创新、分享、互助”这一团队精神一样，也正如他渴望培养出一大批具有全球视野、领导能力、创新意识和社会责任感的复合型精英人才一样，渝跃团无时无刻不在努力践行着这种精神和这份理念。对于团里的每一位成员，无论本科生、硕士或是博士研究生，都将能在这个团队里获得个人的积淀与提升，同时寻觅到志同道合的伙伴共同进步。</w:t>
      </w:r>
    </w:p>
    <w:p w:rsidR="00F07091" w:rsidRDefault="00F07091" w:rsidP="00F07091">
      <w:pPr>
        <w:ind w:firstLine="562"/>
        <w:jc w:val="right"/>
        <w:rPr>
          <w:rFonts w:ascii="楷体_GB2312" w:eastAsia="楷体_GB2312" w:hAnsi="????" w:hint="eastAsia"/>
          <w:b/>
          <w:sz w:val="28"/>
          <w:szCs w:val="28"/>
          <w:shd w:val="clear" w:color="auto" w:fill="EDF4FB"/>
          <w:lang w:eastAsia="zh-CN"/>
        </w:rPr>
      </w:pPr>
      <w:r w:rsidRPr="00F07091">
        <w:rPr>
          <w:rFonts w:ascii="楷体_GB2312" w:eastAsia="楷体_GB2312" w:hAnsi="????" w:hint="eastAsia"/>
          <w:b/>
          <w:sz w:val="28"/>
          <w:szCs w:val="28"/>
          <w:shd w:val="clear" w:color="auto" w:fill="EDF4FB"/>
          <w:lang w:eastAsia="zh-CN"/>
        </w:rPr>
        <w:t>（学生科）</w:t>
      </w:r>
    </w:p>
    <w:p w:rsidR="002555EC" w:rsidRDefault="002555EC" w:rsidP="00F07091">
      <w:pPr>
        <w:ind w:firstLine="562"/>
        <w:jc w:val="right"/>
        <w:rPr>
          <w:rFonts w:ascii="楷体_GB2312" w:eastAsia="楷体_GB2312" w:hAnsi="????" w:hint="eastAsia"/>
          <w:b/>
          <w:sz w:val="28"/>
          <w:szCs w:val="28"/>
          <w:shd w:val="clear" w:color="auto" w:fill="EDF4FB"/>
          <w:lang w:eastAsia="zh-CN"/>
        </w:rPr>
      </w:pPr>
    </w:p>
    <w:p w:rsidR="00F07091" w:rsidRPr="000D7F68" w:rsidRDefault="000D7F68" w:rsidP="002555EC">
      <w:pPr>
        <w:ind w:firstLineChars="0" w:firstLine="0"/>
        <w:jc w:val="center"/>
        <w:outlineLvl w:val="1"/>
        <w:rPr>
          <w:rFonts w:asciiTheme="majorEastAsia" w:eastAsiaTheme="majorEastAsia" w:hAnsiTheme="majorEastAsia"/>
          <w:b/>
          <w:bCs/>
          <w:sz w:val="32"/>
          <w:szCs w:val="32"/>
          <w:lang w:eastAsia="zh-CN"/>
        </w:rPr>
      </w:pPr>
      <w:bookmarkStart w:id="11" w:name="_Toc445122470"/>
      <w:r w:rsidRPr="000D7F68">
        <w:rPr>
          <w:rFonts w:asciiTheme="majorEastAsia" w:eastAsiaTheme="majorEastAsia" w:hAnsiTheme="majorEastAsia"/>
          <w:b/>
          <w:bCs/>
          <w:sz w:val="32"/>
          <w:szCs w:val="32"/>
          <w:lang w:eastAsia="zh-CN"/>
        </w:rPr>
        <w:t>学工部召开2016年寒假留校本科生宿舍值班工作布置会</w:t>
      </w:r>
      <w:bookmarkEnd w:id="11"/>
    </w:p>
    <w:p w:rsidR="002555EC" w:rsidRDefault="000D7F68" w:rsidP="002555EC">
      <w:pPr>
        <w:ind w:firstLine="560"/>
        <w:jc w:val="both"/>
        <w:rPr>
          <w:rFonts w:ascii="楷体_GB2312" w:eastAsia="楷体_GB2312" w:hAnsi="Kozuka Gothic Pro R"/>
          <w:sz w:val="28"/>
          <w:szCs w:val="28"/>
          <w:shd w:val="clear" w:color="auto" w:fill="FFFFFF"/>
          <w:lang w:eastAsia="zh-CN"/>
        </w:rPr>
      </w:pPr>
      <w:r w:rsidRPr="002555EC">
        <w:rPr>
          <w:rFonts w:ascii="楷体_GB2312" w:eastAsia="楷体_GB2312" w:hAnsi="Kozuka Gothic Pro R" w:hint="eastAsia"/>
          <w:sz w:val="28"/>
          <w:szCs w:val="28"/>
          <w:shd w:val="clear" w:color="auto" w:fill="FFFFFF"/>
          <w:lang w:eastAsia="zh-CN"/>
        </w:rPr>
        <w:t>1月18日下午三点，重</w:t>
      </w:r>
      <w:r w:rsidRPr="002555EC">
        <w:rPr>
          <w:rFonts w:ascii="楷体_GB2312" w:eastAsia="楷体_GB2312" w:hAnsi="微软雅黑" w:cs="微软雅黑" w:hint="eastAsia"/>
          <w:sz w:val="28"/>
          <w:szCs w:val="28"/>
          <w:shd w:val="clear" w:color="auto" w:fill="FFFFFF"/>
          <w:lang w:eastAsia="zh-CN"/>
        </w:rPr>
        <w:t>庆</w:t>
      </w:r>
      <w:r w:rsidRPr="002555EC">
        <w:rPr>
          <w:rFonts w:ascii="楷体_GB2312" w:eastAsia="楷体_GB2312" w:hAnsi="Kozuka Gothic Pro R" w:cs="Kozuka Gothic Pro R" w:hint="eastAsia"/>
          <w:sz w:val="28"/>
          <w:szCs w:val="28"/>
          <w:shd w:val="clear" w:color="auto" w:fill="FFFFFF"/>
          <w:lang w:eastAsia="zh-CN"/>
        </w:rPr>
        <w:t>大学党委学生工作部在一会</w:t>
      </w:r>
      <w:r w:rsidRPr="002555EC">
        <w:rPr>
          <w:rFonts w:ascii="楷体_GB2312" w:eastAsia="楷体_GB2312" w:hAnsi="微软雅黑" w:cs="微软雅黑" w:hint="eastAsia"/>
          <w:sz w:val="28"/>
          <w:szCs w:val="28"/>
          <w:shd w:val="clear" w:color="auto" w:fill="FFFFFF"/>
          <w:lang w:eastAsia="zh-CN"/>
        </w:rPr>
        <w:t>议</w:t>
      </w:r>
      <w:r w:rsidRPr="002555EC">
        <w:rPr>
          <w:rFonts w:ascii="楷体_GB2312" w:eastAsia="楷体_GB2312" w:hAnsi="Kozuka Gothic Pro R" w:cs="Kozuka Gothic Pro R" w:hint="eastAsia"/>
          <w:sz w:val="28"/>
          <w:szCs w:val="28"/>
          <w:shd w:val="clear" w:color="auto" w:fill="FFFFFF"/>
          <w:lang w:eastAsia="zh-CN"/>
        </w:rPr>
        <w:t>室召</w:t>
      </w:r>
      <w:r w:rsidRPr="002555EC">
        <w:rPr>
          <w:rFonts w:ascii="楷体_GB2312" w:eastAsia="楷体_GB2312" w:hAnsi="微软雅黑" w:cs="微软雅黑" w:hint="eastAsia"/>
          <w:sz w:val="28"/>
          <w:szCs w:val="28"/>
          <w:shd w:val="clear" w:color="auto" w:fill="FFFFFF"/>
          <w:lang w:eastAsia="zh-CN"/>
        </w:rPr>
        <w:t>开</w:t>
      </w:r>
      <w:r w:rsidRPr="002555EC">
        <w:rPr>
          <w:rFonts w:ascii="楷体_GB2312" w:eastAsia="楷体_GB2312" w:hAnsi="Kozuka Gothic Pro R" w:cs="Kozuka Gothic Pro R" w:hint="eastAsia"/>
          <w:sz w:val="28"/>
          <w:szCs w:val="28"/>
          <w:shd w:val="clear" w:color="auto" w:fill="FFFFFF"/>
          <w:lang w:eastAsia="zh-CN"/>
        </w:rPr>
        <w:t>了</w:t>
      </w:r>
      <w:r w:rsidRPr="002555EC">
        <w:rPr>
          <w:rFonts w:ascii="楷体_GB2312" w:eastAsia="楷体_GB2312" w:hAnsi="Kozuka Gothic Pro R" w:hint="eastAsia"/>
          <w:sz w:val="28"/>
          <w:szCs w:val="28"/>
          <w:shd w:val="clear" w:color="auto" w:fill="FFFFFF"/>
          <w:lang w:eastAsia="zh-CN"/>
        </w:rPr>
        <w:t>2016年寒假留校本科生宿舍学生</w:t>
      </w:r>
      <w:r w:rsidRPr="002555EC">
        <w:rPr>
          <w:rFonts w:ascii="楷体_GB2312" w:eastAsia="楷体_GB2312" w:hAnsi="微软雅黑" w:cs="微软雅黑" w:hint="eastAsia"/>
          <w:sz w:val="28"/>
          <w:szCs w:val="28"/>
          <w:shd w:val="clear" w:color="auto" w:fill="FFFFFF"/>
          <w:lang w:eastAsia="zh-CN"/>
        </w:rPr>
        <w:t>值</w:t>
      </w:r>
      <w:r w:rsidRPr="002555EC">
        <w:rPr>
          <w:rFonts w:ascii="楷体_GB2312" w:eastAsia="楷体_GB2312" w:hAnsi="Kozuka Gothic Pro R" w:cs="Kozuka Gothic Pro R" w:hint="eastAsia"/>
          <w:sz w:val="28"/>
          <w:szCs w:val="28"/>
          <w:shd w:val="clear" w:color="auto" w:fill="FFFFFF"/>
          <w:lang w:eastAsia="zh-CN"/>
        </w:rPr>
        <w:t>班工作布置会</w:t>
      </w:r>
      <w:r w:rsidRPr="002555EC">
        <w:rPr>
          <w:rFonts w:ascii="楷体_GB2312" w:eastAsia="楷体_GB2312" w:hAnsi="微软雅黑" w:cs="微软雅黑" w:hint="eastAsia"/>
          <w:sz w:val="28"/>
          <w:szCs w:val="28"/>
          <w:shd w:val="clear" w:color="auto" w:fill="FFFFFF"/>
          <w:lang w:eastAsia="zh-CN"/>
        </w:rPr>
        <w:t>议</w:t>
      </w:r>
      <w:r w:rsidRPr="002555EC">
        <w:rPr>
          <w:rFonts w:ascii="楷体_GB2312" w:eastAsia="楷体_GB2312" w:hAnsi="Kozuka Gothic Pro R" w:cs="Kozuka Gothic Pro R" w:hint="eastAsia"/>
          <w:sz w:val="28"/>
          <w:szCs w:val="28"/>
          <w:shd w:val="clear" w:color="auto" w:fill="FFFFFF"/>
          <w:lang w:eastAsia="zh-CN"/>
        </w:rPr>
        <w:t>。学生工作部副部</w:t>
      </w:r>
      <w:r w:rsidRPr="002555EC">
        <w:rPr>
          <w:rFonts w:ascii="楷体_GB2312" w:eastAsia="楷体_GB2312" w:hAnsi="微软雅黑" w:cs="微软雅黑" w:hint="eastAsia"/>
          <w:sz w:val="28"/>
          <w:szCs w:val="28"/>
          <w:shd w:val="clear" w:color="auto" w:fill="FFFFFF"/>
          <w:lang w:eastAsia="zh-CN"/>
        </w:rPr>
        <w:t>长</w:t>
      </w:r>
      <w:r w:rsidRPr="002555EC">
        <w:rPr>
          <w:rFonts w:ascii="楷体_GB2312" w:eastAsia="楷体_GB2312" w:hAnsi="Kozuka Gothic Pro R" w:cs="Kozuka Gothic Pro R" w:hint="eastAsia"/>
          <w:sz w:val="28"/>
          <w:szCs w:val="28"/>
          <w:shd w:val="clear" w:color="auto" w:fill="FFFFFF"/>
          <w:lang w:eastAsia="zh-CN"/>
        </w:rPr>
        <w:t>李永以及寒假自愿</w:t>
      </w:r>
      <w:r w:rsidRPr="002555EC">
        <w:rPr>
          <w:rFonts w:ascii="楷体_GB2312" w:eastAsia="楷体_GB2312" w:hAnsi="微软雅黑" w:cs="微软雅黑" w:hint="eastAsia"/>
          <w:sz w:val="28"/>
          <w:szCs w:val="28"/>
          <w:shd w:val="clear" w:color="auto" w:fill="FFFFFF"/>
          <w:lang w:eastAsia="zh-CN"/>
        </w:rPr>
        <w:t>报</w:t>
      </w:r>
      <w:r w:rsidRPr="002555EC">
        <w:rPr>
          <w:rFonts w:ascii="楷体_GB2312" w:eastAsia="楷体_GB2312" w:hAnsi="Kozuka Gothic Pro R" w:cs="Kozuka Gothic Pro R" w:hint="eastAsia"/>
          <w:sz w:val="28"/>
          <w:szCs w:val="28"/>
          <w:shd w:val="clear" w:color="auto" w:fill="FFFFFF"/>
          <w:lang w:eastAsia="zh-CN"/>
        </w:rPr>
        <w:t>名在宿舍</w:t>
      </w:r>
      <w:r w:rsidRPr="002555EC">
        <w:rPr>
          <w:rFonts w:ascii="楷体_GB2312" w:eastAsia="楷体_GB2312" w:hAnsi="微软雅黑" w:cs="微软雅黑" w:hint="eastAsia"/>
          <w:sz w:val="28"/>
          <w:szCs w:val="28"/>
          <w:shd w:val="clear" w:color="auto" w:fill="FFFFFF"/>
          <w:lang w:eastAsia="zh-CN"/>
        </w:rPr>
        <w:t>值</w:t>
      </w:r>
      <w:r w:rsidRPr="002555EC">
        <w:rPr>
          <w:rFonts w:ascii="楷体_GB2312" w:eastAsia="楷体_GB2312" w:hAnsi="Kozuka Gothic Pro R" w:cs="Kozuka Gothic Pro R" w:hint="eastAsia"/>
          <w:sz w:val="28"/>
          <w:szCs w:val="28"/>
          <w:shd w:val="clear" w:color="auto" w:fill="FFFFFF"/>
          <w:lang w:eastAsia="zh-CN"/>
        </w:rPr>
        <w:t>班的</w:t>
      </w:r>
      <w:r w:rsidRPr="002555EC">
        <w:rPr>
          <w:rFonts w:ascii="楷体_GB2312" w:eastAsia="楷体_GB2312" w:hAnsi="Kozuka Gothic Pro R" w:hint="eastAsia"/>
          <w:sz w:val="28"/>
          <w:szCs w:val="28"/>
          <w:shd w:val="clear" w:color="auto" w:fill="FFFFFF"/>
          <w:lang w:eastAsia="zh-CN"/>
        </w:rPr>
        <w:t>15位同学参加了会</w:t>
      </w:r>
      <w:r w:rsidRPr="002555EC">
        <w:rPr>
          <w:rFonts w:ascii="楷体_GB2312" w:eastAsia="楷体_GB2312" w:hAnsi="微软雅黑" w:cs="微软雅黑" w:hint="eastAsia"/>
          <w:sz w:val="28"/>
          <w:szCs w:val="28"/>
          <w:shd w:val="clear" w:color="auto" w:fill="FFFFFF"/>
          <w:lang w:eastAsia="zh-CN"/>
        </w:rPr>
        <w:t>议</w:t>
      </w:r>
      <w:r w:rsidRPr="002555EC">
        <w:rPr>
          <w:rFonts w:ascii="楷体_GB2312" w:eastAsia="楷体_GB2312" w:hAnsi="Kozuka Gothic Pro R" w:cs="Kozuka Gothic Pro R" w:hint="eastAsia"/>
          <w:sz w:val="28"/>
          <w:szCs w:val="28"/>
          <w:shd w:val="clear" w:color="auto" w:fill="FFFFFF"/>
          <w:lang w:eastAsia="zh-CN"/>
        </w:rPr>
        <w:t>。</w:t>
      </w:r>
      <w:r w:rsidRPr="002555EC">
        <w:rPr>
          <w:rFonts w:ascii="楷体_GB2312" w:eastAsia="楷体_GB2312" w:hAnsi="Kozuka Gothic Pro R" w:hint="eastAsia"/>
          <w:sz w:val="28"/>
          <w:szCs w:val="28"/>
          <w:shd w:val="clear" w:color="auto" w:fill="FFFFFF"/>
          <w:lang w:eastAsia="zh-CN"/>
        </w:rPr>
        <w:t>会</w:t>
      </w:r>
      <w:r w:rsidRPr="002555EC">
        <w:rPr>
          <w:rFonts w:ascii="楷体_GB2312" w:eastAsia="楷体_GB2312" w:hAnsi="微软雅黑" w:cs="微软雅黑" w:hint="eastAsia"/>
          <w:sz w:val="28"/>
          <w:szCs w:val="28"/>
          <w:shd w:val="clear" w:color="auto" w:fill="FFFFFF"/>
          <w:lang w:eastAsia="zh-CN"/>
        </w:rPr>
        <w:t>议</w:t>
      </w:r>
      <w:r w:rsidRPr="002555EC">
        <w:rPr>
          <w:rFonts w:ascii="楷体_GB2312" w:eastAsia="楷体_GB2312" w:hAnsi="Kozuka Gothic Pro R" w:cs="Kozuka Gothic Pro R" w:hint="eastAsia"/>
          <w:sz w:val="28"/>
          <w:szCs w:val="28"/>
          <w:shd w:val="clear" w:color="auto" w:fill="FFFFFF"/>
          <w:lang w:eastAsia="zh-CN"/>
        </w:rPr>
        <w:t>由学工部</w:t>
      </w:r>
      <w:r w:rsidRPr="002555EC">
        <w:rPr>
          <w:rFonts w:ascii="楷体_GB2312" w:eastAsia="楷体_GB2312" w:hAnsi="微软雅黑" w:cs="微软雅黑" w:hint="eastAsia"/>
          <w:sz w:val="28"/>
          <w:szCs w:val="28"/>
          <w:shd w:val="clear" w:color="auto" w:fill="FFFFFF"/>
          <w:lang w:eastAsia="zh-CN"/>
        </w:rPr>
        <w:t>毕</w:t>
      </w:r>
      <w:r w:rsidRPr="002555EC">
        <w:rPr>
          <w:rFonts w:ascii="楷体_GB2312" w:eastAsia="楷体_GB2312" w:hAnsi="Kozuka Gothic Pro R" w:cs="Kozuka Gothic Pro R" w:hint="eastAsia"/>
          <w:sz w:val="28"/>
          <w:szCs w:val="28"/>
          <w:shd w:val="clear" w:color="auto" w:fill="FFFFFF"/>
          <w:lang w:eastAsia="zh-CN"/>
        </w:rPr>
        <w:t>春</w:t>
      </w:r>
      <w:r w:rsidRPr="002555EC">
        <w:rPr>
          <w:rFonts w:ascii="楷体_GB2312" w:eastAsia="楷体_GB2312" w:hAnsi="微软雅黑" w:cs="微软雅黑" w:hint="eastAsia"/>
          <w:sz w:val="28"/>
          <w:szCs w:val="28"/>
          <w:shd w:val="clear" w:color="auto" w:fill="FFFFFF"/>
          <w:lang w:eastAsia="zh-CN"/>
        </w:rPr>
        <w:t>伟</w:t>
      </w:r>
      <w:r w:rsidRPr="002555EC">
        <w:rPr>
          <w:rFonts w:ascii="楷体_GB2312" w:eastAsia="楷体_GB2312" w:hAnsi="Kozuka Gothic Pro R" w:cs="Kozuka Gothic Pro R" w:hint="eastAsia"/>
          <w:sz w:val="28"/>
          <w:szCs w:val="28"/>
          <w:shd w:val="clear" w:color="auto" w:fill="FFFFFF"/>
          <w:lang w:eastAsia="zh-CN"/>
        </w:rPr>
        <w:t>主持</w:t>
      </w:r>
      <w:r w:rsidRPr="002555EC">
        <w:rPr>
          <w:rFonts w:ascii="楷体_GB2312" w:eastAsia="楷体_GB2312" w:hAnsi="Kozuka Gothic Pro R" w:hint="eastAsia"/>
          <w:sz w:val="28"/>
          <w:szCs w:val="28"/>
          <w:shd w:val="clear" w:color="auto" w:fill="FFFFFF"/>
          <w:lang w:eastAsia="zh-CN"/>
        </w:rPr>
        <w:t>。</w:t>
      </w:r>
    </w:p>
    <w:p w:rsidR="002555EC" w:rsidRDefault="002555EC" w:rsidP="002555EC">
      <w:pPr>
        <w:ind w:firstLine="560"/>
        <w:jc w:val="both"/>
        <w:rPr>
          <w:rFonts w:ascii="楷体_GB2312" w:eastAsia="楷体_GB2312" w:hAnsi="Kozuka Gothic Pro R"/>
          <w:sz w:val="28"/>
          <w:szCs w:val="28"/>
          <w:shd w:val="clear" w:color="auto" w:fill="FFFFFF"/>
          <w:lang w:eastAsia="zh-CN"/>
        </w:rPr>
      </w:pPr>
      <w:r>
        <w:rPr>
          <w:rFonts w:ascii="楷体_GB2312" w:eastAsia="楷体_GB2312" w:hAnsi="Kozuka Gothic Pro R"/>
          <w:noProof/>
          <w:sz w:val="28"/>
          <w:szCs w:val="28"/>
          <w:shd w:val="clear" w:color="auto" w:fill="FFFFFF"/>
          <w:lang w:eastAsia="zh-CN" w:bidi="ar-SA"/>
        </w:rPr>
        <w:drawing>
          <wp:anchor distT="0" distB="0" distL="114300" distR="114300" simplePos="0" relativeHeight="251682816" behindDoc="0" locked="0" layoutInCell="1" allowOverlap="1" wp14:anchorId="5AF05FBF" wp14:editId="529601C5">
            <wp:simplePos x="0" y="0"/>
            <wp:positionH relativeFrom="margin">
              <wp:align>right</wp:align>
            </wp:positionH>
            <wp:positionV relativeFrom="margin">
              <wp:posOffset>6515100</wp:posOffset>
            </wp:positionV>
            <wp:extent cx="2440305" cy="162242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JPG"/>
                    <pic:cNvPicPr/>
                  </pic:nvPicPr>
                  <pic:blipFill>
                    <a:blip r:embed="rId17">
                      <a:extLst>
                        <a:ext uri="{28A0092B-C50C-407E-A947-70E740481C1C}">
                          <a14:useLocalDpi xmlns:a14="http://schemas.microsoft.com/office/drawing/2010/main" val="0"/>
                        </a:ext>
                      </a:extLst>
                    </a:blip>
                    <a:stretch>
                      <a:fillRect/>
                    </a:stretch>
                  </pic:blipFill>
                  <pic:spPr>
                    <a:xfrm>
                      <a:off x="0" y="0"/>
                      <a:ext cx="2440305" cy="1622425"/>
                    </a:xfrm>
                    <a:prstGeom prst="rect">
                      <a:avLst/>
                    </a:prstGeom>
                  </pic:spPr>
                </pic:pic>
              </a:graphicData>
            </a:graphic>
            <wp14:sizeRelH relativeFrom="margin">
              <wp14:pctWidth>0</wp14:pctWidth>
            </wp14:sizeRelH>
            <wp14:sizeRelV relativeFrom="margin">
              <wp14:pctHeight>0</wp14:pctHeight>
            </wp14:sizeRelV>
          </wp:anchor>
        </w:drawing>
      </w:r>
      <w:r w:rsidR="000D7F68" w:rsidRPr="000D7F68">
        <w:rPr>
          <w:rFonts w:ascii="楷体_GB2312" w:eastAsia="楷体_GB2312" w:hAnsi="Kozuka Gothic Pro R" w:cs="宋体" w:hint="eastAsia"/>
          <w:sz w:val="28"/>
          <w:szCs w:val="28"/>
          <w:shd w:val="clear" w:color="auto" w:fill="FFFFFF"/>
          <w:lang w:eastAsia="zh-CN" w:bidi="ar-SA"/>
        </w:rPr>
        <w:t>首先，</w:t>
      </w:r>
      <w:r w:rsidR="000D7F68" w:rsidRPr="000D7F68">
        <w:rPr>
          <w:rFonts w:ascii="楷体_GB2312" w:eastAsia="楷体_GB2312" w:hAnsi="微软雅黑" w:cs="微软雅黑" w:hint="eastAsia"/>
          <w:sz w:val="28"/>
          <w:szCs w:val="28"/>
          <w:shd w:val="clear" w:color="auto" w:fill="FFFFFF"/>
          <w:lang w:eastAsia="zh-CN" w:bidi="ar-SA"/>
        </w:rPr>
        <w:t>毕</w:t>
      </w:r>
      <w:r w:rsidR="000D7F68" w:rsidRPr="000D7F68">
        <w:rPr>
          <w:rFonts w:ascii="楷体_GB2312" w:eastAsia="楷体_GB2312" w:hAnsi="Kozuka Gothic Pro R" w:cs="Kozuka Gothic Pro R" w:hint="eastAsia"/>
          <w:sz w:val="28"/>
          <w:szCs w:val="28"/>
          <w:shd w:val="clear" w:color="auto" w:fill="FFFFFF"/>
          <w:lang w:eastAsia="zh-CN" w:bidi="ar-SA"/>
        </w:rPr>
        <w:t>春</w:t>
      </w:r>
      <w:r w:rsidR="000D7F68" w:rsidRPr="000D7F68">
        <w:rPr>
          <w:rFonts w:ascii="楷体_GB2312" w:eastAsia="楷体_GB2312" w:hAnsi="微软雅黑" w:cs="微软雅黑" w:hint="eastAsia"/>
          <w:sz w:val="28"/>
          <w:szCs w:val="28"/>
          <w:shd w:val="clear" w:color="auto" w:fill="FFFFFF"/>
          <w:lang w:eastAsia="zh-CN" w:bidi="ar-SA"/>
        </w:rPr>
        <w:t>伟对</w:t>
      </w:r>
      <w:r w:rsidR="000D7F68" w:rsidRPr="000D7F68">
        <w:rPr>
          <w:rFonts w:ascii="楷体_GB2312" w:eastAsia="楷体_GB2312" w:hAnsi="Kozuka Gothic Pro R" w:cs="Kozuka Gothic Pro R" w:hint="eastAsia"/>
          <w:sz w:val="28"/>
          <w:szCs w:val="28"/>
          <w:shd w:val="clear" w:color="auto" w:fill="FFFFFF"/>
          <w:lang w:eastAsia="zh-CN" w:bidi="ar-SA"/>
        </w:rPr>
        <w:t>寒假</w:t>
      </w:r>
      <w:r w:rsidR="000D7F68" w:rsidRPr="000D7F68">
        <w:rPr>
          <w:rFonts w:ascii="楷体_GB2312" w:eastAsia="楷体_GB2312" w:hAnsi="微软雅黑" w:cs="微软雅黑" w:hint="eastAsia"/>
          <w:sz w:val="28"/>
          <w:szCs w:val="28"/>
          <w:shd w:val="clear" w:color="auto" w:fill="FFFFFF"/>
          <w:lang w:eastAsia="zh-CN" w:bidi="ar-SA"/>
        </w:rPr>
        <w:t>值</w:t>
      </w:r>
      <w:r w:rsidR="000D7F68" w:rsidRPr="000D7F68">
        <w:rPr>
          <w:rFonts w:ascii="楷体_GB2312" w:eastAsia="楷体_GB2312" w:hAnsi="Kozuka Gothic Pro R" w:cs="Kozuka Gothic Pro R" w:hint="eastAsia"/>
          <w:sz w:val="28"/>
          <w:szCs w:val="28"/>
          <w:shd w:val="clear" w:color="auto" w:fill="FFFFFF"/>
          <w:lang w:eastAsia="zh-CN" w:bidi="ar-SA"/>
        </w:rPr>
        <w:t>班的工作任</w:t>
      </w:r>
      <w:r w:rsidR="000D7F68" w:rsidRPr="000D7F68">
        <w:rPr>
          <w:rFonts w:ascii="楷体_GB2312" w:eastAsia="楷体_GB2312" w:hAnsi="微软雅黑" w:cs="微软雅黑" w:hint="eastAsia"/>
          <w:sz w:val="28"/>
          <w:szCs w:val="28"/>
          <w:shd w:val="clear" w:color="auto" w:fill="FFFFFF"/>
          <w:lang w:eastAsia="zh-CN" w:bidi="ar-SA"/>
        </w:rPr>
        <w:t>务</w:t>
      </w:r>
      <w:r w:rsidR="000D7F68" w:rsidRPr="000D7F68">
        <w:rPr>
          <w:rFonts w:ascii="楷体_GB2312" w:eastAsia="楷体_GB2312" w:hAnsi="Kozuka Gothic Pro R" w:cs="Kozuka Gothic Pro R" w:hint="eastAsia"/>
          <w:sz w:val="28"/>
          <w:szCs w:val="28"/>
          <w:shd w:val="clear" w:color="auto" w:fill="FFFFFF"/>
          <w:lang w:eastAsia="zh-CN" w:bidi="ar-SA"/>
        </w:rPr>
        <w:t>、工作要求</w:t>
      </w:r>
      <w:r w:rsidR="000D7F68" w:rsidRPr="000D7F68">
        <w:rPr>
          <w:rFonts w:ascii="楷体_GB2312" w:eastAsia="楷体_GB2312" w:hAnsi="微软雅黑" w:cs="微软雅黑" w:hint="eastAsia"/>
          <w:sz w:val="28"/>
          <w:szCs w:val="28"/>
          <w:shd w:val="clear" w:color="auto" w:fill="FFFFFF"/>
          <w:lang w:eastAsia="zh-CN" w:bidi="ar-SA"/>
        </w:rPr>
        <w:t>进</w:t>
      </w:r>
      <w:r w:rsidR="000D7F68" w:rsidRPr="000D7F68">
        <w:rPr>
          <w:rFonts w:ascii="楷体_GB2312" w:eastAsia="楷体_GB2312" w:hAnsi="Kozuka Gothic Pro R" w:cs="Kozuka Gothic Pro R" w:hint="eastAsia"/>
          <w:sz w:val="28"/>
          <w:szCs w:val="28"/>
          <w:shd w:val="clear" w:color="auto" w:fill="FFFFFF"/>
          <w:lang w:eastAsia="zh-CN" w:bidi="ar-SA"/>
        </w:rPr>
        <w:t>行了</w:t>
      </w:r>
      <w:r w:rsidR="000D7F68" w:rsidRPr="000D7F68">
        <w:rPr>
          <w:rFonts w:ascii="楷体_GB2312" w:eastAsia="楷体_GB2312" w:hAnsi="微软雅黑" w:cs="微软雅黑" w:hint="eastAsia"/>
          <w:sz w:val="28"/>
          <w:szCs w:val="28"/>
          <w:shd w:val="clear" w:color="auto" w:fill="FFFFFF"/>
          <w:lang w:eastAsia="zh-CN" w:bidi="ar-SA"/>
        </w:rPr>
        <w:t>详</w:t>
      </w:r>
      <w:r w:rsidR="000D7F68" w:rsidRPr="000D7F68">
        <w:rPr>
          <w:rFonts w:ascii="楷体_GB2312" w:eastAsia="楷体_GB2312" w:hAnsi="Kozuka Gothic Pro R" w:cs="Kozuka Gothic Pro R" w:hint="eastAsia"/>
          <w:sz w:val="28"/>
          <w:szCs w:val="28"/>
          <w:shd w:val="clear" w:color="auto" w:fill="FFFFFF"/>
          <w:lang w:eastAsia="zh-CN" w:bidi="ar-SA"/>
        </w:rPr>
        <w:t>尽解</w:t>
      </w:r>
      <w:r w:rsidR="000D7F68" w:rsidRPr="000D7F68">
        <w:rPr>
          <w:rFonts w:ascii="楷体_GB2312" w:eastAsia="楷体_GB2312" w:hAnsi="微软雅黑" w:cs="微软雅黑" w:hint="eastAsia"/>
          <w:sz w:val="28"/>
          <w:szCs w:val="28"/>
          <w:shd w:val="clear" w:color="auto" w:fill="FFFFFF"/>
          <w:lang w:eastAsia="zh-CN" w:bidi="ar-SA"/>
        </w:rPr>
        <w:t>释</w:t>
      </w:r>
      <w:r w:rsidR="000D7F68" w:rsidRPr="000D7F68">
        <w:rPr>
          <w:rFonts w:ascii="楷体_GB2312" w:eastAsia="楷体_GB2312" w:hAnsi="Kozuka Gothic Pro R" w:cs="Kozuka Gothic Pro R" w:hint="eastAsia"/>
          <w:sz w:val="28"/>
          <w:szCs w:val="28"/>
          <w:shd w:val="clear" w:color="auto" w:fill="FFFFFF"/>
          <w:lang w:eastAsia="zh-CN" w:bidi="ar-SA"/>
        </w:rPr>
        <w:t>，并</w:t>
      </w:r>
      <w:r w:rsidR="000D7F68" w:rsidRPr="000D7F68">
        <w:rPr>
          <w:rFonts w:ascii="楷体_GB2312" w:eastAsia="楷体_GB2312" w:hAnsi="微软雅黑" w:cs="微软雅黑" w:hint="eastAsia"/>
          <w:sz w:val="28"/>
          <w:szCs w:val="28"/>
          <w:shd w:val="clear" w:color="auto" w:fill="FFFFFF"/>
          <w:lang w:eastAsia="zh-CN" w:bidi="ar-SA"/>
        </w:rPr>
        <w:t>对</w:t>
      </w:r>
      <w:r w:rsidR="000D7F68" w:rsidRPr="000D7F68">
        <w:rPr>
          <w:rFonts w:ascii="楷体_GB2312" w:eastAsia="楷体_GB2312" w:hAnsi="Kozuka Gothic Pro R" w:cs="Kozuka Gothic Pro R" w:hint="eastAsia"/>
          <w:sz w:val="28"/>
          <w:szCs w:val="28"/>
          <w:shd w:val="clear" w:color="auto" w:fill="FFFFFF"/>
          <w:lang w:eastAsia="zh-CN" w:bidi="ar-SA"/>
        </w:rPr>
        <w:t>具体工作做了</w:t>
      </w:r>
      <w:r w:rsidR="000D7F68" w:rsidRPr="000D7F68">
        <w:rPr>
          <w:rFonts w:ascii="楷体_GB2312" w:eastAsia="楷体_GB2312" w:hAnsi="微软雅黑" w:cs="微软雅黑" w:hint="eastAsia"/>
          <w:sz w:val="28"/>
          <w:szCs w:val="28"/>
          <w:shd w:val="clear" w:color="auto" w:fill="FFFFFF"/>
          <w:lang w:eastAsia="zh-CN" w:bidi="ar-SA"/>
        </w:rPr>
        <w:t>细</w:t>
      </w:r>
      <w:r w:rsidR="000D7F68" w:rsidRPr="000D7F68">
        <w:rPr>
          <w:rFonts w:ascii="楷体_GB2312" w:eastAsia="楷体_GB2312" w:hAnsi="Kozuka Gothic Pro R" w:cs="Kozuka Gothic Pro R" w:hint="eastAsia"/>
          <w:sz w:val="28"/>
          <w:szCs w:val="28"/>
          <w:shd w:val="clear" w:color="auto" w:fill="FFFFFF"/>
          <w:lang w:eastAsia="zh-CN" w:bidi="ar-SA"/>
        </w:rPr>
        <w:t>致的安排。他指出，危</w:t>
      </w:r>
      <w:r w:rsidR="000D7F68" w:rsidRPr="000D7F68">
        <w:rPr>
          <w:rFonts w:ascii="楷体_GB2312" w:eastAsia="楷体_GB2312" w:hAnsi="微软雅黑" w:cs="微软雅黑" w:hint="eastAsia"/>
          <w:sz w:val="28"/>
          <w:szCs w:val="28"/>
          <w:shd w:val="clear" w:color="auto" w:fill="FFFFFF"/>
          <w:lang w:eastAsia="zh-CN" w:bidi="ar-SA"/>
        </w:rPr>
        <w:t>险总</w:t>
      </w:r>
      <w:r w:rsidR="000D7F68" w:rsidRPr="000D7F68">
        <w:rPr>
          <w:rFonts w:ascii="楷体_GB2312" w:eastAsia="楷体_GB2312" w:hAnsi="Kozuka Gothic Pro R" w:cs="Kozuka Gothic Pro R" w:hint="eastAsia"/>
          <w:sz w:val="28"/>
          <w:szCs w:val="28"/>
          <w:shd w:val="clear" w:color="auto" w:fill="FFFFFF"/>
          <w:lang w:eastAsia="zh-CN" w:bidi="ar-SA"/>
        </w:rPr>
        <w:t>是伴随在身</w:t>
      </w:r>
      <w:r w:rsidR="000D7F68" w:rsidRPr="000D7F68">
        <w:rPr>
          <w:rFonts w:ascii="楷体_GB2312" w:eastAsia="楷体_GB2312" w:hAnsi="微软雅黑" w:cs="微软雅黑" w:hint="eastAsia"/>
          <w:sz w:val="28"/>
          <w:szCs w:val="28"/>
          <w:shd w:val="clear" w:color="auto" w:fill="FFFFFF"/>
          <w:lang w:eastAsia="zh-CN" w:bidi="ar-SA"/>
        </w:rPr>
        <w:t>边</w:t>
      </w:r>
      <w:r w:rsidR="000D7F68" w:rsidRPr="000D7F68">
        <w:rPr>
          <w:rFonts w:ascii="楷体_GB2312" w:eastAsia="楷体_GB2312" w:hAnsi="Kozuka Gothic Pro R" w:cs="Kozuka Gothic Pro R" w:hint="eastAsia"/>
          <w:sz w:val="28"/>
          <w:szCs w:val="28"/>
          <w:shd w:val="clear" w:color="auto" w:fill="FFFFFF"/>
          <w:lang w:eastAsia="zh-CN" w:bidi="ar-SA"/>
        </w:rPr>
        <w:t>，需要大家</w:t>
      </w:r>
      <w:r w:rsidR="000D7F68" w:rsidRPr="000D7F68">
        <w:rPr>
          <w:rFonts w:ascii="楷体_GB2312" w:eastAsia="楷体_GB2312" w:hAnsi="微软雅黑" w:cs="微软雅黑" w:hint="eastAsia"/>
          <w:sz w:val="28"/>
          <w:szCs w:val="28"/>
          <w:shd w:val="clear" w:color="auto" w:fill="FFFFFF"/>
          <w:lang w:eastAsia="zh-CN" w:bidi="ar-SA"/>
        </w:rPr>
        <w:t>时</w:t>
      </w:r>
      <w:r w:rsidR="000D7F68" w:rsidRPr="000D7F68">
        <w:rPr>
          <w:rFonts w:ascii="楷体_GB2312" w:eastAsia="楷体_GB2312" w:hAnsi="Kozuka Gothic Pro R" w:cs="Kozuka Gothic Pro R" w:hint="eastAsia"/>
          <w:sz w:val="28"/>
          <w:szCs w:val="28"/>
          <w:shd w:val="clear" w:color="auto" w:fill="FFFFFF"/>
          <w:lang w:eastAsia="zh-CN" w:bidi="ar-SA"/>
        </w:rPr>
        <w:t>刻保持警惕的状</w:t>
      </w:r>
      <w:r w:rsidR="000D7F68" w:rsidRPr="000D7F68">
        <w:rPr>
          <w:rFonts w:ascii="楷体_GB2312" w:eastAsia="楷体_GB2312" w:hAnsi="微软雅黑" w:cs="微软雅黑" w:hint="eastAsia"/>
          <w:sz w:val="28"/>
          <w:szCs w:val="28"/>
          <w:shd w:val="clear" w:color="auto" w:fill="FFFFFF"/>
          <w:lang w:eastAsia="zh-CN" w:bidi="ar-SA"/>
        </w:rPr>
        <w:t>态</w:t>
      </w:r>
      <w:r w:rsidR="000D7F68" w:rsidRPr="000D7F68">
        <w:rPr>
          <w:rFonts w:ascii="楷体_GB2312" w:eastAsia="楷体_GB2312" w:hAnsi="Kozuka Gothic Pro R" w:cs="Kozuka Gothic Pro R" w:hint="eastAsia"/>
          <w:sz w:val="28"/>
          <w:szCs w:val="28"/>
          <w:shd w:val="clear" w:color="auto" w:fill="FFFFFF"/>
          <w:lang w:eastAsia="zh-CN" w:bidi="ar-SA"/>
        </w:rPr>
        <w:t>。同学</w:t>
      </w:r>
      <w:r w:rsidR="000D7F68" w:rsidRPr="000D7F68">
        <w:rPr>
          <w:rFonts w:ascii="楷体_GB2312" w:eastAsia="楷体_GB2312" w:hAnsi="微软雅黑" w:cs="微软雅黑" w:hint="eastAsia"/>
          <w:sz w:val="28"/>
          <w:szCs w:val="28"/>
          <w:shd w:val="clear" w:color="auto" w:fill="FFFFFF"/>
          <w:lang w:eastAsia="zh-CN" w:bidi="ar-SA"/>
        </w:rPr>
        <w:t>们</w:t>
      </w:r>
      <w:r w:rsidR="000D7F68" w:rsidRPr="000D7F68">
        <w:rPr>
          <w:rFonts w:ascii="楷体_GB2312" w:eastAsia="楷体_GB2312" w:hAnsi="Kozuka Gothic Pro R" w:cs="Kozuka Gothic Pro R" w:hint="eastAsia"/>
          <w:sz w:val="28"/>
          <w:szCs w:val="28"/>
          <w:shd w:val="clear" w:color="auto" w:fill="FFFFFF"/>
          <w:lang w:eastAsia="zh-CN" w:bidi="ar-SA"/>
        </w:rPr>
        <w:t>要</w:t>
      </w:r>
      <w:r w:rsidR="000D7F68" w:rsidRPr="000D7F68">
        <w:rPr>
          <w:rFonts w:ascii="楷体_GB2312" w:eastAsia="楷体_GB2312" w:hAnsi="微软雅黑" w:cs="微软雅黑" w:hint="eastAsia"/>
          <w:sz w:val="28"/>
          <w:szCs w:val="28"/>
          <w:shd w:val="clear" w:color="auto" w:fill="FFFFFF"/>
          <w:lang w:eastAsia="zh-CN" w:bidi="ar-SA"/>
        </w:rPr>
        <w:t>协</w:t>
      </w:r>
      <w:r w:rsidR="000D7F68" w:rsidRPr="000D7F68">
        <w:rPr>
          <w:rFonts w:ascii="楷体_GB2312" w:eastAsia="楷体_GB2312" w:hAnsi="Kozuka Gothic Pro R" w:cs="Kozuka Gothic Pro R" w:hint="eastAsia"/>
          <w:sz w:val="28"/>
          <w:szCs w:val="28"/>
          <w:shd w:val="clear" w:color="auto" w:fill="FFFFFF"/>
          <w:lang w:eastAsia="zh-CN" w:bidi="ar-SA"/>
        </w:rPr>
        <w:t>助宿舍管理</w:t>
      </w:r>
      <w:r w:rsidR="000D7F68" w:rsidRPr="000D7F68">
        <w:rPr>
          <w:rFonts w:ascii="楷体_GB2312" w:eastAsia="楷体_GB2312" w:hAnsi="微软雅黑" w:cs="微软雅黑" w:hint="eastAsia"/>
          <w:sz w:val="28"/>
          <w:szCs w:val="28"/>
          <w:shd w:val="clear" w:color="auto" w:fill="FFFFFF"/>
          <w:lang w:eastAsia="zh-CN" w:bidi="ar-SA"/>
        </w:rPr>
        <w:t>员</w:t>
      </w:r>
      <w:r w:rsidR="000D7F68" w:rsidRPr="000D7F68">
        <w:rPr>
          <w:rFonts w:ascii="楷体_GB2312" w:eastAsia="楷体_GB2312" w:hAnsi="Kozuka Gothic Pro R" w:cs="Kozuka Gothic Pro R" w:hint="eastAsia"/>
          <w:sz w:val="28"/>
          <w:szCs w:val="28"/>
          <w:shd w:val="clear" w:color="auto" w:fill="FFFFFF"/>
          <w:lang w:eastAsia="zh-CN" w:bidi="ar-SA"/>
        </w:rPr>
        <w:t>做好假期宿舍的安全、管理工作，遇到</w:t>
      </w:r>
      <w:r w:rsidR="000D7F68" w:rsidRPr="000D7F68">
        <w:rPr>
          <w:rFonts w:ascii="楷体_GB2312" w:eastAsia="楷体_GB2312" w:hAnsi="微软雅黑" w:cs="微软雅黑" w:hint="eastAsia"/>
          <w:sz w:val="28"/>
          <w:szCs w:val="28"/>
          <w:shd w:val="clear" w:color="auto" w:fill="FFFFFF"/>
          <w:lang w:eastAsia="zh-CN" w:bidi="ar-SA"/>
        </w:rPr>
        <w:t>违规违纪</w:t>
      </w:r>
      <w:r w:rsidR="000D7F68" w:rsidRPr="000D7F68">
        <w:rPr>
          <w:rFonts w:ascii="楷体_GB2312" w:eastAsia="楷体_GB2312" w:hAnsi="Kozuka Gothic Pro R" w:cs="Kozuka Gothic Pro R" w:hint="eastAsia"/>
          <w:sz w:val="28"/>
          <w:szCs w:val="28"/>
          <w:shd w:val="clear" w:color="auto" w:fill="FFFFFF"/>
          <w:lang w:eastAsia="zh-CN" w:bidi="ar-SA"/>
        </w:rPr>
        <w:t>的事</w:t>
      </w:r>
      <w:r w:rsidR="000D7F68" w:rsidRPr="000D7F68">
        <w:rPr>
          <w:rFonts w:ascii="楷体_GB2312" w:eastAsia="楷体_GB2312" w:hAnsi="Kozuka Gothic Pro R" w:cs="Kozuka Gothic Pro R" w:hint="eastAsia"/>
          <w:sz w:val="28"/>
          <w:szCs w:val="28"/>
          <w:shd w:val="clear" w:color="auto" w:fill="FFFFFF"/>
          <w:lang w:eastAsia="zh-CN" w:bidi="ar-SA"/>
        </w:rPr>
        <w:lastRenderedPageBreak/>
        <w:t>件及</w:t>
      </w:r>
      <w:r w:rsidR="000D7F68" w:rsidRPr="000D7F68">
        <w:rPr>
          <w:rFonts w:ascii="楷体_GB2312" w:eastAsia="楷体_GB2312" w:hAnsi="微软雅黑" w:cs="微软雅黑" w:hint="eastAsia"/>
          <w:sz w:val="28"/>
          <w:szCs w:val="28"/>
          <w:shd w:val="clear" w:color="auto" w:fill="FFFFFF"/>
          <w:lang w:eastAsia="zh-CN" w:bidi="ar-SA"/>
        </w:rPr>
        <w:t>时</w:t>
      </w:r>
      <w:r w:rsidR="000D7F68" w:rsidRPr="000D7F68">
        <w:rPr>
          <w:rFonts w:ascii="楷体_GB2312" w:eastAsia="楷体_GB2312" w:hAnsi="Kozuka Gothic Pro R" w:cs="Kozuka Gothic Pro R" w:hint="eastAsia"/>
          <w:sz w:val="28"/>
          <w:szCs w:val="28"/>
          <w:shd w:val="clear" w:color="auto" w:fill="FFFFFF"/>
          <w:lang w:eastAsia="zh-CN" w:bidi="ar-SA"/>
        </w:rPr>
        <w:t>向学校</w:t>
      </w:r>
      <w:r w:rsidR="000D7F68" w:rsidRPr="000D7F68">
        <w:rPr>
          <w:rFonts w:ascii="楷体_GB2312" w:eastAsia="楷体_GB2312" w:hAnsi="微软雅黑" w:cs="微软雅黑" w:hint="eastAsia"/>
          <w:sz w:val="28"/>
          <w:szCs w:val="28"/>
          <w:shd w:val="clear" w:color="auto" w:fill="FFFFFF"/>
          <w:lang w:eastAsia="zh-CN" w:bidi="ar-SA"/>
        </w:rPr>
        <w:t>报</w:t>
      </w:r>
      <w:r w:rsidR="000D7F68" w:rsidRPr="000D7F68">
        <w:rPr>
          <w:rFonts w:ascii="楷体_GB2312" w:eastAsia="楷体_GB2312" w:hAnsi="Kozuka Gothic Pro R" w:cs="Kozuka Gothic Pro R" w:hint="eastAsia"/>
          <w:sz w:val="28"/>
          <w:szCs w:val="28"/>
          <w:shd w:val="clear" w:color="auto" w:fill="FFFFFF"/>
          <w:lang w:eastAsia="zh-CN" w:bidi="ar-SA"/>
        </w:rPr>
        <w:t>告，若是</w:t>
      </w:r>
      <w:r w:rsidR="000D7F68" w:rsidRPr="000D7F68">
        <w:rPr>
          <w:rFonts w:ascii="楷体_GB2312" w:eastAsia="楷体_GB2312" w:hAnsi="微软雅黑" w:cs="微软雅黑" w:hint="eastAsia"/>
          <w:sz w:val="28"/>
          <w:szCs w:val="28"/>
          <w:shd w:val="clear" w:color="auto" w:fill="FFFFFF"/>
          <w:lang w:eastAsia="zh-CN" w:bidi="ar-SA"/>
        </w:rPr>
        <w:t>发现</w:t>
      </w:r>
      <w:r w:rsidR="000D7F68" w:rsidRPr="000D7F68">
        <w:rPr>
          <w:rFonts w:ascii="楷体_GB2312" w:eastAsia="楷体_GB2312" w:hAnsi="Kozuka Gothic Pro R" w:cs="Kozuka Gothic Pro R" w:hint="eastAsia"/>
          <w:sz w:val="28"/>
          <w:szCs w:val="28"/>
          <w:shd w:val="clear" w:color="auto" w:fill="FFFFFF"/>
          <w:lang w:eastAsia="zh-CN" w:bidi="ar-SA"/>
        </w:rPr>
        <w:t>校内有燃放烟花爆竹的行</w:t>
      </w:r>
      <w:r w:rsidR="000D7F68" w:rsidRPr="000D7F68">
        <w:rPr>
          <w:rFonts w:ascii="楷体_GB2312" w:eastAsia="楷体_GB2312" w:hAnsi="微软雅黑" w:cs="微软雅黑" w:hint="eastAsia"/>
          <w:sz w:val="28"/>
          <w:szCs w:val="28"/>
          <w:shd w:val="clear" w:color="auto" w:fill="FFFFFF"/>
          <w:lang w:eastAsia="zh-CN" w:bidi="ar-SA"/>
        </w:rPr>
        <w:t>为</w:t>
      </w:r>
      <w:r w:rsidR="000D7F68" w:rsidRPr="000D7F68">
        <w:rPr>
          <w:rFonts w:ascii="楷体_GB2312" w:eastAsia="楷体_GB2312" w:hAnsi="Kozuka Gothic Pro R" w:cs="Kozuka Gothic Pro R" w:hint="eastAsia"/>
          <w:sz w:val="28"/>
          <w:szCs w:val="28"/>
          <w:shd w:val="clear" w:color="auto" w:fill="FFFFFF"/>
          <w:lang w:eastAsia="zh-CN" w:bidi="ar-SA"/>
        </w:rPr>
        <w:t>，</w:t>
      </w:r>
      <w:r w:rsidR="000D7F68" w:rsidRPr="000D7F68">
        <w:rPr>
          <w:rFonts w:ascii="楷体_GB2312" w:eastAsia="楷体_GB2312" w:hAnsi="微软雅黑" w:cs="微软雅黑" w:hint="eastAsia"/>
          <w:sz w:val="28"/>
          <w:szCs w:val="28"/>
          <w:shd w:val="clear" w:color="auto" w:fill="FFFFFF"/>
          <w:lang w:eastAsia="zh-CN" w:bidi="ar-SA"/>
        </w:rPr>
        <w:t>应</w:t>
      </w:r>
      <w:r w:rsidR="000D7F68" w:rsidRPr="000D7F68">
        <w:rPr>
          <w:rFonts w:ascii="楷体_GB2312" w:eastAsia="楷体_GB2312" w:hAnsi="Kozuka Gothic Pro R" w:cs="Kozuka Gothic Pro R" w:hint="eastAsia"/>
          <w:sz w:val="28"/>
          <w:szCs w:val="28"/>
          <w:shd w:val="clear" w:color="auto" w:fill="FFFFFF"/>
          <w:lang w:eastAsia="zh-CN" w:bidi="ar-SA"/>
        </w:rPr>
        <w:t>当及</w:t>
      </w:r>
      <w:r w:rsidR="000D7F68" w:rsidRPr="000D7F68">
        <w:rPr>
          <w:rFonts w:ascii="楷体_GB2312" w:eastAsia="楷体_GB2312" w:hAnsi="微软雅黑" w:cs="微软雅黑" w:hint="eastAsia"/>
          <w:sz w:val="28"/>
          <w:szCs w:val="28"/>
          <w:shd w:val="clear" w:color="auto" w:fill="FFFFFF"/>
          <w:lang w:eastAsia="zh-CN" w:bidi="ar-SA"/>
        </w:rPr>
        <w:t>时进</w:t>
      </w:r>
      <w:r w:rsidR="000D7F68" w:rsidRPr="000D7F68">
        <w:rPr>
          <w:rFonts w:ascii="楷体_GB2312" w:eastAsia="楷体_GB2312" w:hAnsi="Kozuka Gothic Pro R" w:cs="Kozuka Gothic Pro R" w:hint="eastAsia"/>
          <w:sz w:val="28"/>
          <w:szCs w:val="28"/>
          <w:shd w:val="clear" w:color="auto" w:fill="FFFFFF"/>
          <w:lang w:eastAsia="zh-CN" w:bidi="ar-SA"/>
        </w:rPr>
        <w:t>行</w:t>
      </w:r>
      <w:r w:rsidR="000D7F68" w:rsidRPr="000D7F68">
        <w:rPr>
          <w:rFonts w:ascii="楷体_GB2312" w:eastAsia="楷体_GB2312" w:hAnsi="微软雅黑" w:cs="微软雅黑" w:hint="eastAsia"/>
          <w:sz w:val="28"/>
          <w:szCs w:val="28"/>
          <w:shd w:val="clear" w:color="auto" w:fill="FFFFFF"/>
          <w:lang w:eastAsia="zh-CN" w:bidi="ar-SA"/>
        </w:rPr>
        <w:t>劝</w:t>
      </w:r>
      <w:r w:rsidR="000D7F68" w:rsidRPr="000D7F68">
        <w:rPr>
          <w:rFonts w:ascii="楷体_GB2312" w:eastAsia="楷体_GB2312" w:hAnsi="Kozuka Gothic Pro R" w:cs="Kozuka Gothic Pro R" w:hint="eastAsia"/>
          <w:sz w:val="28"/>
          <w:szCs w:val="28"/>
          <w:shd w:val="clear" w:color="auto" w:fill="FFFFFF"/>
          <w:lang w:eastAsia="zh-CN" w:bidi="ar-SA"/>
        </w:rPr>
        <w:t>阻。他</w:t>
      </w:r>
      <w:r w:rsidR="000D7F68" w:rsidRPr="000D7F68">
        <w:rPr>
          <w:rFonts w:ascii="楷体_GB2312" w:eastAsia="楷体_GB2312" w:hAnsi="微软雅黑" w:cs="微软雅黑" w:hint="eastAsia"/>
          <w:sz w:val="28"/>
          <w:szCs w:val="28"/>
          <w:shd w:val="clear" w:color="auto" w:fill="FFFFFF"/>
          <w:lang w:eastAsia="zh-CN" w:bidi="ar-SA"/>
        </w:rPr>
        <w:t>还</w:t>
      </w:r>
      <w:r w:rsidR="000D7F68" w:rsidRPr="000D7F68">
        <w:rPr>
          <w:rFonts w:ascii="楷体_GB2312" w:eastAsia="楷体_GB2312" w:hAnsi="Kozuka Gothic Pro R" w:cs="Kozuka Gothic Pro R" w:hint="eastAsia"/>
          <w:sz w:val="28"/>
          <w:szCs w:val="28"/>
          <w:shd w:val="clear" w:color="auto" w:fill="FFFFFF"/>
          <w:lang w:eastAsia="zh-CN" w:bidi="ar-SA"/>
        </w:rPr>
        <w:t>建</w:t>
      </w:r>
      <w:r w:rsidR="000D7F68" w:rsidRPr="000D7F68">
        <w:rPr>
          <w:rFonts w:ascii="楷体_GB2312" w:eastAsia="楷体_GB2312" w:hAnsi="微软雅黑" w:cs="微软雅黑" w:hint="eastAsia"/>
          <w:sz w:val="28"/>
          <w:szCs w:val="28"/>
          <w:shd w:val="clear" w:color="auto" w:fill="FFFFFF"/>
          <w:lang w:eastAsia="zh-CN" w:bidi="ar-SA"/>
        </w:rPr>
        <w:t>议</w:t>
      </w:r>
      <w:r w:rsidR="000D7F68" w:rsidRPr="000D7F68">
        <w:rPr>
          <w:rFonts w:ascii="楷体_GB2312" w:eastAsia="楷体_GB2312" w:hAnsi="Kozuka Gothic Pro R" w:cs="Kozuka Gothic Pro R" w:hint="eastAsia"/>
          <w:sz w:val="28"/>
          <w:szCs w:val="28"/>
          <w:shd w:val="clear" w:color="auto" w:fill="FFFFFF"/>
          <w:lang w:eastAsia="zh-CN" w:bidi="ar-SA"/>
        </w:rPr>
        <w:t>大家</w:t>
      </w:r>
      <w:r w:rsidR="000D7F68" w:rsidRPr="000D7F68">
        <w:rPr>
          <w:rFonts w:ascii="楷体_GB2312" w:eastAsia="楷体_GB2312" w:hAnsi="微软雅黑" w:cs="微软雅黑" w:hint="eastAsia"/>
          <w:sz w:val="28"/>
          <w:szCs w:val="28"/>
          <w:shd w:val="clear" w:color="auto" w:fill="FFFFFF"/>
          <w:lang w:eastAsia="zh-CN" w:bidi="ar-SA"/>
        </w:rPr>
        <w:t>规划</w:t>
      </w:r>
      <w:r w:rsidR="000D7F68" w:rsidRPr="000D7F68">
        <w:rPr>
          <w:rFonts w:ascii="楷体_GB2312" w:eastAsia="楷体_GB2312" w:hAnsi="Kozuka Gothic Pro R" w:cs="Kozuka Gothic Pro R" w:hint="eastAsia"/>
          <w:sz w:val="28"/>
          <w:szCs w:val="28"/>
          <w:shd w:val="clear" w:color="auto" w:fill="FFFFFF"/>
          <w:lang w:eastAsia="zh-CN" w:bidi="ar-SA"/>
        </w:rPr>
        <w:t>好自己的假期生活，学</w:t>
      </w:r>
      <w:r w:rsidR="000D7F68" w:rsidRPr="000D7F68">
        <w:rPr>
          <w:rFonts w:ascii="楷体_GB2312" w:eastAsia="楷体_GB2312" w:hAnsi="微软雅黑" w:cs="微软雅黑" w:hint="eastAsia"/>
          <w:sz w:val="28"/>
          <w:szCs w:val="28"/>
          <w:shd w:val="clear" w:color="auto" w:fill="FFFFFF"/>
          <w:lang w:eastAsia="zh-CN" w:bidi="ar-SA"/>
        </w:rPr>
        <w:t>习</w:t>
      </w:r>
      <w:r w:rsidR="000D7F68" w:rsidRPr="000D7F68">
        <w:rPr>
          <w:rFonts w:ascii="楷体_GB2312" w:eastAsia="楷体_GB2312" w:hAnsi="Kozuka Gothic Pro R" w:cs="Kozuka Gothic Pro R" w:hint="eastAsia"/>
          <w:sz w:val="28"/>
          <w:szCs w:val="28"/>
          <w:shd w:val="clear" w:color="auto" w:fill="FFFFFF"/>
          <w:lang w:eastAsia="zh-CN" w:bidi="ar-SA"/>
        </w:rPr>
        <w:t>之余也不要忽略</w:t>
      </w:r>
      <w:r w:rsidR="000D7F68" w:rsidRPr="000D7F68">
        <w:rPr>
          <w:rFonts w:ascii="楷体_GB2312" w:eastAsia="楷体_GB2312" w:hAnsi="微软雅黑" w:cs="微软雅黑" w:hint="eastAsia"/>
          <w:sz w:val="28"/>
          <w:szCs w:val="28"/>
          <w:shd w:val="clear" w:color="auto" w:fill="FFFFFF"/>
          <w:lang w:eastAsia="zh-CN" w:bidi="ar-SA"/>
        </w:rPr>
        <w:t>锻炼</w:t>
      </w:r>
      <w:r w:rsidR="000D7F68" w:rsidRPr="000D7F68">
        <w:rPr>
          <w:rFonts w:ascii="楷体_GB2312" w:eastAsia="楷体_GB2312" w:hAnsi="Kozuka Gothic Pro R" w:cs="Kozuka Gothic Pro R" w:hint="eastAsia"/>
          <w:sz w:val="28"/>
          <w:szCs w:val="28"/>
          <w:shd w:val="clear" w:color="auto" w:fill="FFFFFF"/>
          <w:lang w:eastAsia="zh-CN" w:bidi="ar-SA"/>
        </w:rPr>
        <w:t>身体，若是</w:t>
      </w:r>
      <w:r w:rsidR="000D7F68" w:rsidRPr="000D7F68">
        <w:rPr>
          <w:rFonts w:ascii="楷体_GB2312" w:eastAsia="楷体_GB2312" w:hAnsi="微软雅黑" w:cs="微软雅黑" w:hint="eastAsia"/>
          <w:sz w:val="28"/>
          <w:szCs w:val="28"/>
          <w:shd w:val="clear" w:color="auto" w:fill="FFFFFF"/>
          <w:lang w:eastAsia="zh-CN" w:bidi="ar-SA"/>
        </w:rPr>
        <w:t>进</w:t>
      </w:r>
      <w:r w:rsidR="000D7F68" w:rsidRPr="000D7F68">
        <w:rPr>
          <w:rFonts w:ascii="楷体_GB2312" w:eastAsia="楷体_GB2312" w:hAnsi="Kozuka Gothic Pro R" w:cs="Kozuka Gothic Pro R" w:hint="eastAsia"/>
          <w:sz w:val="28"/>
          <w:szCs w:val="28"/>
          <w:shd w:val="clear" w:color="auto" w:fill="FFFFFF"/>
          <w:lang w:eastAsia="zh-CN" w:bidi="ar-SA"/>
        </w:rPr>
        <w:t>行社会</w:t>
      </w:r>
      <w:r w:rsidR="000D7F68" w:rsidRPr="000D7F68">
        <w:rPr>
          <w:rFonts w:ascii="楷体_GB2312" w:eastAsia="楷体_GB2312" w:hAnsi="微软雅黑" w:cs="微软雅黑" w:hint="eastAsia"/>
          <w:sz w:val="28"/>
          <w:szCs w:val="28"/>
          <w:shd w:val="clear" w:color="auto" w:fill="FFFFFF"/>
          <w:lang w:eastAsia="zh-CN" w:bidi="ar-SA"/>
        </w:rPr>
        <w:t>实</w:t>
      </w:r>
      <w:r w:rsidR="000D7F68" w:rsidRPr="000D7F68">
        <w:rPr>
          <w:rFonts w:ascii="楷体_GB2312" w:eastAsia="楷体_GB2312" w:hAnsi="Kozuka Gothic Pro R" w:cs="Kozuka Gothic Pro R" w:hint="eastAsia"/>
          <w:sz w:val="28"/>
          <w:szCs w:val="28"/>
          <w:shd w:val="clear" w:color="auto" w:fill="FFFFFF"/>
          <w:lang w:eastAsia="zh-CN" w:bidi="ar-SA"/>
        </w:rPr>
        <w:t>践</w:t>
      </w:r>
      <w:r w:rsidR="000D7F68" w:rsidRPr="000D7F68">
        <w:rPr>
          <w:rFonts w:ascii="楷体_GB2312" w:eastAsia="楷体_GB2312" w:hAnsi="微软雅黑" w:cs="微软雅黑" w:hint="eastAsia"/>
          <w:sz w:val="28"/>
          <w:szCs w:val="28"/>
          <w:shd w:val="clear" w:color="auto" w:fill="FFFFFF"/>
          <w:lang w:eastAsia="zh-CN" w:bidi="ar-SA"/>
        </w:rPr>
        <w:t>则</w:t>
      </w:r>
      <w:r w:rsidR="000D7F68" w:rsidRPr="000D7F68">
        <w:rPr>
          <w:rFonts w:ascii="楷体_GB2312" w:eastAsia="楷体_GB2312" w:hAnsi="Kozuka Gothic Pro R" w:cs="Kozuka Gothic Pro R" w:hint="eastAsia"/>
          <w:sz w:val="28"/>
          <w:szCs w:val="28"/>
          <w:shd w:val="clear" w:color="auto" w:fill="FFFFFF"/>
          <w:lang w:eastAsia="zh-CN" w:bidi="ar-SA"/>
        </w:rPr>
        <w:t>一定要保</w:t>
      </w:r>
      <w:r w:rsidR="000D7F68" w:rsidRPr="000D7F68">
        <w:rPr>
          <w:rFonts w:ascii="楷体_GB2312" w:eastAsia="楷体_GB2312" w:hAnsi="微软雅黑" w:cs="微软雅黑" w:hint="eastAsia"/>
          <w:sz w:val="28"/>
          <w:szCs w:val="28"/>
          <w:shd w:val="clear" w:color="auto" w:fill="FFFFFF"/>
          <w:lang w:eastAsia="zh-CN" w:bidi="ar-SA"/>
        </w:rPr>
        <w:t>证</w:t>
      </w:r>
      <w:r w:rsidR="000D7F68" w:rsidRPr="000D7F68">
        <w:rPr>
          <w:rFonts w:ascii="楷体_GB2312" w:eastAsia="楷体_GB2312" w:hAnsi="Kozuka Gothic Pro R" w:cs="宋体" w:hint="eastAsia"/>
          <w:sz w:val="28"/>
          <w:szCs w:val="28"/>
          <w:shd w:val="clear" w:color="auto" w:fill="FFFFFF"/>
          <w:lang w:eastAsia="zh-CN" w:bidi="ar-SA"/>
        </w:rPr>
        <w:t>自身安全。</w:t>
      </w:r>
    </w:p>
    <w:p w:rsidR="000D7F68" w:rsidRPr="000D7F68" w:rsidRDefault="000D7F68" w:rsidP="002555EC">
      <w:pPr>
        <w:ind w:firstLine="560"/>
        <w:jc w:val="both"/>
        <w:rPr>
          <w:rFonts w:ascii="楷体_GB2312" w:eastAsia="楷体_GB2312" w:hAnsi="Kozuka Gothic Pro R"/>
          <w:sz w:val="28"/>
          <w:szCs w:val="28"/>
          <w:shd w:val="clear" w:color="auto" w:fill="FFFFFF"/>
          <w:lang w:eastAsia="zh-CN"/>
        </w:rPr>
      </w:pPr>
      <w:r w:rsidRPr="000D7F68">
        <w:rPr>
          <w:rFonts w:ascii="楷体_GB2312" w:eastAsia="楷体_GB2312" w:hAnsi="Kozuka Gothic Pro R" w:cs="宋体" w:hint="eastAsia"/>
          <w:sz w:val="28"/>
          <w:szCs w:val="28"/>
          <w:shd w:val="clear" w:color="auto" w:fill="FFFFFF"/>
          <w:lang w:eastAsia="zh-CN" w:bidi="ar-SA"/>
        </w:rPr>
        <w:t>接着，李永</w:t>
      </w:r>
      <w:r w:rsidRPr="000D7F68">
        <w:rPr>
          <w:rFonts w:ascii="楷体_GB2312" w:eastAsia="楷体_GB2312" w:hAnsi="微软雅黑" w:cs="微软雅黑" w:hint="eastAsia"/>
          <w:sz w:val="28"/>
          <w:szCs w:val="28"/>
          <w:shd w:val="clear" w:color="auto" w:fill="FFFFFF"/>
          <w:lang w:eastAsia="zh-CN" w:bidi="ar-SA"/>
        </w:rPr>
        <w:t>对</w:t>
      </w:r>
      <w:r w:rsidRPr="000D7F68">
        <w:rPr>
          <w:rFonts w:ascii="楷体_GB2312" w:eastAsia="楷体_GB2312" w:hAnsi="Kozuka Gothic Pro R" w:cs="Kozuka Gothic Pro R" w:hint="eastAsia"/>
          <w:sz w:val="28"/>
          <w:szCs w:val="28"/>
          <w:shd w:val="clear" w:color="auto" w:fill="FFFFFF"/>
          <w:lang w:eastAsia="zh-CN" w:bidi="ar-SA"/>
        </w:rPr>
        <w:t>自愿参加</w:t>
      </w:r>
      <w:r w:rsidRPr="000D7F68">
        <w:rPr>
          <w:rFonts w:ascii="楷体_GB2312" w:eastAsia="楷体_GB2312" w:hAnsi="微软雅黑" w:cs="微软雅黑" w:hint="eastAsia"/>
          <w:sz w:val="28"/>
          <w:szCs w:val="28"/>
          <w:shd w:val="clear" w:color="auto" w:fill="FFFFFF"/>
          <w:lang w:eastAsia="zh-CN" w:bidi="ar-SA"/>
        </w:rPr>
        <w:t>值</w:t>
      </w:r>
      <w:r w:rsidRPr="000D7F68">
        <w:rPr>
          <w:rFonts w:ascii="楷体_GB2312" w:eastAsia="楷体_GB2312" w:hAnsi="Kozuka Gothic Pro R" w:cs="Kozuka Gothic Pro R" w:hint="eastAsia"/>
          <w:sz w:val="28"/>
          <w:szCs w:val="28"/>
          <w:shd w:val="clear" w:color="auto" w:fill="FFFFFF"/>
          <w:lang w:eastAsia="zh-CN" w:bidi="ar-SA"/>
        </w:rPr>
        <w:t>班的同学表示感</w:t>
      </w:r>
      <w:r w:rsidRPr="000D7F68">
        <w:rPr>
          <w:rFonts w:ascii="楷体_GB2312" w:eastAsia="楷体_GB2312" w:hAnsi="微软雅黑" w:cs="微软雅黑" w:hint="eastAsia"/>
          <w:sz w:val="28"/>
          <w:szCs w:val="28"/>
          <w:shd w:val="clear" w:color="auto" w:fill="FFFFFF"/>
          <w:lang w:eastAsia="zh-CN" w:bidi="ar-SA"/>
        </w:rPr>
        <w:t>谢</w:t>
      </w:r>
      <w:r w:rsidRPr="000D7F68">
        <w:rPr>
          <w:rFonts w:ascii="楷体_GB2312" w:eastAsia="楷体_GB2312" w:hAnsi="Kozuka Gothic Pro R" w:cs="Kozuka Gothic Pro R" w:hint="eastAsia"/>
          <w:sz w:val="28"/>
          <w:szCs w:val="28"/>
          <w:shd w:val="clear" w:color="auto" w:fill="FFFFFF"/>
          <w:lang w:eastAsia="zh-CN" w:bidi="ar-SA"/>
        </w:rPr>
        <w:t>，希望同学</w:t>
      </w:r>
      <w:r w:rsidRPr="000D7F68">
        <w:rPr>
          <w:rFonts w:ascii="楷体_GB2312" w:eastAsia="楷体_GB2312" w:hAnsi="微软雅黑" w:cs="微软雅黑" w:hint="eastAsia"/>
          <w:sz w:val="28"/>
          <w:szCs w:val="28"/>
          <w:shd w:val="clear" w:color="auto" w:fill="FFFFFF"/>
          <w:lang w:eastAsia="zh-CN" w:bidi="ar-SA"/>
        </w:rPr>
        <w:t>们</w:t>
      </w:r>
      <w:r w:rsidRPr="000D7F68">
        <w:rPr>
          <w:rFonts w:ascii="楷体_GB2312" w:eastAsia="楷体_GB2312" w:hAnsi="Kozuka Gothic Pro R" w:cs="Kozuka Gothic Pro R" w:hint="eastAsia"/>
          <w:sz w:val="28"/>
          <w:szCs w:val="28"/>
          <w:shd w:val="clear" w:color="auto" w:fill="FFFFFF"/>
          <w:lang w:eastAsia="zh-CN" w:bidi="ar-SA"/>
        </w:rPr>
        <w:t>在</w:t>
      </w:r>
      <w:r w:rsidRPr="000D7F68">
        <w:rPr>
          <w:rFonts w:ascii="楷体_GB2312" w:eastAsia="楷体_GB2312" w:hAnsi="微软雅黑" w:cs="微软雅黑" w:hint="eastAsia"/>
          <w:sz w:val="28"/>
          <w:szCs w:val="28"/>
          <w:shd w:val="clear" w:color="auto" w:fill="FFFFFF"/>
          <w:lang w:eastAsia="zh-CN" w:bidi="ar-SA"/>
        </w:rPr>
        <w:t>岗</w:t>
      </w:r>
      <w:r w:rsidRPr="000D7F68">
        <w:rPr>
          <w:rFonts w:ascii="楷体_GB2312" w:eastAsia="楷体_GB2312" w:hAnsi="Kozuka Gothic Pro R" w:cs="Kozuka Gothic Pro R" w:hint="eastAsia"/>
          <w:sz w:val="28"/>
          <w:szCs w:val="28"/>
          <w:shd w:val="clear" w:color="auto" w:fill="FFFFFF"/>
          <w:lang w:eastAsia="zh-CN" w:bidi="ar-SA"/>
        </w:rPr>
        <w:t>位中</w:t>
      </w:r>
      <w:r w:rsidRPr="000D7F68">
        <w:rPr>
          <w:rFonts w:ascii="楷体_GB2312" w:eastAsia="楷体_GB2312" w:hAnsi="微软雅黑" w:cs="微软雅黑" w:hint="eastAsia"/>
          <w:sz w:val="28"/>
          <w:szCs w:val="28"/>
          <w:shd w:val="clear" w:color="auto" w:fill="FFFFFF"/>
          <w:lang w:eastAsia="zh-CN" w:bidi="ar-SA"/>
        </w:rPr>
        <w:t>发扬责</w:t>
      </w:r>
      <w:r w:rsidRPr="000D7F68">
        <w:rPr>
          <w:rFonts w:ascii="楷体_GB2312" w:eastAsia="楷体_GB2312" w:hAnsi="Kozuka Gothic Pro R" w:cs="Kozuka Gothic Pro R" w:hint="eastAsia"/>
          <w:sz w:val="28"/>
          <w:szCs w:val="28"/>
          <w:shd w:val="clear" w:color="auto" w:fill="FFFFFF"/>
          <w:lang w:eastAsia="zh-CN" w:bidi="ar-SA"/>
        </w:rPr>
        <w:t>任意</w:t>
      </w:r>
      <w:r w:rsidRPr="000D7F68">
        <w:rPr>
          <w:rFonts w:ascii="楷体_GB2312" w:eastAsia="楷体_GB2312" w:hAnsi="微软雅黑" w:cs="微软雅黑" w:hint="eastAsia"/>
          <w:sz w:val="28"/>
          <w:szCs w:val="28"/>
          <w:shd w:val="clear" w:color="auto" w:fill="FFFFFF"/>
          <w:lang w:eastAsia="zh-CN" w:bidi="ar-SA"/>
        </w:rPr>
        <w:t>识</w:t>
      </w:r>
      <w:r w:rsidRPr="000D7F68">
        <w:rPr>
          <w:rFonts w:ascii="楷体_GB2312" w:eastAsia="楷体_GB2312" w:hAnsi="Kozuka Gothic Pro R" w:cs="Kozuka Gothic Pro R" w:hint="eastAsia"/>
          <w:sz w:val="28"/>
          <w:szCs w:val="28"/>
          <w:shd w:val="clear" w:color="auto" w:fill="FFFFFF"/>
          <w:lang w:eastAsia="zh-CN" w:bidi="ar-SA"/>
        </w:rPr>
        <w:t>与服</w:t>
      </w:r>
      <w:r w:rsidRPr="000D7F68">
        <w:rPr>
          <w:rFonts w:ascii="楷体_GB2312" w:eastAsia="楷体_GB2312" w:hAnsi="微软雅黑" w:cs="微软雅黑" w:hint="eastAsia"/>
          <w:sz w:val="28"/>
          <w:szCs w:val="28"/>
          <w:shd w:val="clear" w:color="auto" w:fill="FFFFFF"/>
          <w:lang w:eastAsia="zh-CN" w:bidi="ar-SA"/>
        </w:rPr>
        <w:t>务</w:t>
      </w:r>
      <w:r w:rsidRPr="000D7F68">
        <w:rPr>
          <w:rFonts w:ascii="楷体_GB2312" w:eastAsia="楷体_GB2312" w:hAnsi="Kozuka Gothic Pro R" w:cs="Kozuka Gothic Pro R" w:hint="eastAsia"/>
          <w:sz w:val="28"/>
          <w:szCs w:val="28"/>
          <w:shd w:val="clear" w:color="auto" w:fill="FFFFFF"/>
          <w:lang w:eastAsia="zh-CN" w:bidi="ar-SA"/>
        </w:rPr>
        <w:t>意</w:t>
      </w:r>
      <w:r w:rsidRPr="000D7F68">
        <w:rPr>
          <w:rFonts w:ascii="楷体_GB2312" w:eastAsia="楷体_GB2312" w:hAnsi="微软雅黑" w:cs="微软雅黑" w:hint="eastAsia"/>
          <w:sz w:val="28"/>
          <w:szCs w:val="28"/>
          <w:shd w:val="clear" w:color="auto" w:fill="FFFFFF"/>
          <w:lang w:eastAsia="zh-CN" w:bidi="ar-SA"/>
        </w:rPr>
        <w:t>识</w:t>
      </w:r>
      <w:r w:rsidRPr="000D7F68">
        <w:rPr>
          <w:rFonts w:ascii="楷体_GB2312" w:eastAsia="楷体_GB2312" w:hAnsi="Kozuka Gothic Pro R" w:cs="Kozuka Gothic Pro R" w:hint="eastAsia"/>
          <w:sz w:val="28"/>
          <w:szCs w:val="28"/>
          <w:shd w:val="clear" w:color="auto" w:fill="FFFFFF"/>
          <w:lang w:eastAsia="zh-CN" w:bidi="ar-SA"/>
        </w:rPr>
        <w:t>，提升自身素</w:t>
      </w:r>
      <w:r w:rsidRPr="000D7F68">
        <w:rPr>
          <w:rFonts w:ascii="楷体_GB2312" w:eastAsia="楷体_GB2312" w:hAnsi="微软雅黑" w:cs="微软雅黑" w:hint="eastAsia"/>
          <w:sz w:val="28"/>
          <w:szCs w:val="28"/>
          <w:shd w:val="clear" w:color="auto" w:fill="FFFFFF"/>
          <w:lang w:eastAsia="zh-CN" w:bidi="ar-SA"/>
        </w:rPr>
        <w:t>质</w:t>
      </w:r>
      <w:r w:rsidRPr="000D7F68">
        <w:rPr>
          <w:rFonts w:ascii="楷体_GB2312" w:eastAsia="楷体_GB2312" w:hAnsi="Kozuka Gothic Pro R" w:cs="Kozuka Gothic Pro R" w:hint="eastAsia"/>
          <w:sz w:val="28"/>
          <w:szCs w:val="28"/>
          <w:shd w:val="clear" w:color="auto" w:fill="FFFFFF"/>
          <w:lang w:eastAsia="zh-CN" w:bidi="ar-SA"/>
        </w:rPr>
        <w:t>。李永强</w:t>
      </w:r>
      <w:r w:rsidRPr="000D7F68">
        <w:rPr>
          <w:rFonts w:ascii="楷体_GB2312" w:eastAsia="楷体_GB2312" w:hAnsi="微软雅黑" w:cs="微软雅黑" w:hint="eastAsia"/>
          <w:sz w:val="28"/>
          <w:szCs w:val="28"/>
          <w:shd w:val="clear" w:color="auto" w:fill="FFFFFF"/>
          <w:lang w:eastAsia="zh-CN" w:bidi="ar-SA"/>
        </w:rPr>
        <w:t>调</w:t>
      </w:r>
      <w:r w:rsidRPr="000D7F68">
        <w:rPr>
          <w:rFonts w:ascii="楷体_GB2312" w:eastAsia="楷体_GB2312" w:hAnsi="Kozuka Gothic Pro R" w:cs="Kozuka Gothic Pro R" w:hint="eastAsia"/>
          <w:sz w:val="28"/>
          <w:szCs w:val="28"/>
          <w:shd w:val="clear" w:color="auto" w:fill="FFFFFF"/>
          <w:lang w:eastAsia="zh-CN" w:bidi="ar-SA"/>
        </w:rPr>
        <w:t>，假期</w:t>
      </w:r>
      <w:r w:rsidRPr="000D7F68">
        <w:rPr>
          <w:rFonts w:ascii="楷体_GB2312" w:eastAsia="楷体_GB2312" w:hAnsi="微软雅黑" w:cs="微软雅黑" w:hint="eastAsia"/>
          <w:sz w:val="28"/>
          <w:szCs w:val="28"/>
          <w:shd w:val="clear" w:color="auto" w:fill="FFFFFF"/>
          <w:lang w:eastAsia="zh-CN" w:bidi="ar-SA"/>
        </w:rPr>
        <w:t>值</w:t>
      </w:r>
      <w:r w:rsidRPr="000D7F68">
        <w:rPr>
          <w:rFonts w:ascii="楷体_GB2312" w:eastAsia="楷体_GB2312" w:hAnsi="Kozuka Gothic Pro R" w:cs="Kozuka Gothic Pro R" w:hint="eastAsia"/>
          <w:sz w:val="28"/>
          <w:szCs w:val="28"/>
          <w:shd w:val="clear" w:color="auto" w:fill="FFFFFF"/>
          <w:lang w:eastAsia="zh-CN" w:bidi="ar-SA"/>
        </w:rPr>
        <w:t>班工作主要是做好“工作三部曲”：首先是</w:t>
      </w:r>
      <w:r w:rsidRPr="000D7F68">
        <w:rPr>
          <w:rFonts w:ascii="楷体_GB2312" w:eastAsia="楷体_GB2312" w:hAnsi="微软雅黑" w:cs="微软雅黑" w:hint="eastAsia"/>
          <w:sz w:val="28"/>
          <w:szCs w:val="28"/>
          <w:shd w:val="clear" w:color="auto" w:fill="FFFFFF"/>
          <w:lang w:eastAsia="zh-CN" w:bidi="ar-SA"/>
        </w:rPr>
        <w:t>发现问题</w:t>
      </w:r>
      <w:r w:rsidRPr="000D7F68">
        <w:rPr>
          <w:rFonts w:ascii="楷体_GB2312" w:eastAsia="楷体_GB2312" w:hAnsi="Kozuka Gothic Pro R" w:cs="Kozuka Gothic Pro R" w:hint="eastAsia"/>
          <w:sz w:val="28"/>
          <w:szCs w:val="28"/>
          <w:shd w:val="clear" w:color="auto" w:fill="FFFFFF"/>
          <w:lang w:eastAsia="zh-CN" w:bidi="ar-SA"/>
        </w:rPr>
        <w:t>，然后是</w:t>
      </w:r>
      <w:r w:rsidRPr="000D7F68">
        <w:rPr>
          <w:rFonts w:ascii="楷体_GB2312" w:eastAsia="楷体_GB2312" w:hAnsi="微软雅黑" w:cs="微软雅黑" w:hint="eastAsia"/>
          <w:sz w:val="28"/>
          <w:szCs w:val="28"/>
          <w:shd w:val="clear" w:color="auto" w:fill="FFFFFF"/>
          <w:lang w:eastAsia="zh-CN" w:bidi="ar-SA"/>
        </w:rPr>
        <w:t>进</w:t>
      </w:r>
      <w:r w:rsidRPr="000D7F68">
        <w:rPr>
          <w:rFonts w:ascii="楷体_GB2312" w:eastAsia="楷体_GB2312" w:hAnsi="Kozuka Gothic Pro R" w:cs="Kozuka Gothic Pro R" w:hint="eastAsia"/>
          <w:sz w:val="28"/>
          <w:szCs w:val="28"/>
          <w:shd w:val="clear" w:color="auto" w:fill="FFFFFF"/>
          <w:lang w:eastAsia="zh-CN" w:bidi="ar-SA"/>
        </w:rPr>
        <w:t>行</w:t>
      </w:r>
      <w:r w:rsidRPr="000D7F68">
        <w:rPr>
          <w:rFonts w:ascii="楷体_GB2312" w:eastAsia="楷体_GB2312" w:hAnsi="微软雅黑" w:cs="微软雅黑" w:hint="eastAsia"/>
          <w:sz w:val="28"/>
          <w:szCs w:val="28"/>
          <w:shd w:val="clear" w:color="auto" w:fill="FFFFFF"/>
          <w:lang w:eastAsia="zh-CN" w:bidi="ar-SA"/>
        </w:rPr>
        <w:t>劝导</w:t>
      </w:r>
      <w:r w:rsidRPr="000D7F68">
        <w:rPr>
          <w:rFonts w:ascii="楷体_GB2312" w:eastAsia="楷体_GB2312" w:hAnsi="Kozuka Gothic Pro R" w:cs="Kozuka Gothic Pro R" w:hint="eastAsia"/>
          <w:sz w:val="28"/>
          <w:szCs w:val="28"/>
          <w:shd w:val="clear" w:color="auto" w:fill="FFFFFF"/>
          <w:lang w:eastAsia="zh-CN" w:bidi="ar-SA"/>
        </w:rPr>
        <w:t>并且</w:t>
      </w:r>
      <w:r w:rsidRPr="000D7F68">
        <w:rPr>
          <w:rFonts w:ascii="楷体_GB2312" w:eastAsia="楷体_GB2312" w:hAnsi="微软雅黑" w:cs="微软雅黑" w:hint="eastAsia"/>
          <w:sz w:val="28"/>
          <w:szCs w:val="28"/>
          <w:shd w:val="clear" w:color="auto" w:fill="FFFFFF"/>
          <w:lang w:eastAsia="zh-CN" w:bidi="ar-SA"/>
        </w:rPr>
        <w:t>报</w:t>
      </w:r>
      <w:r w:rsidRPr="000D7F68">
        <w:rPr>
          <w:rFonts w:ascii="楷体_GB2312" w:eastAsia="楷体_GB2312" w:hAnsi="Kozuka Gothic Pro R" w:cs="Kozuka Gothic Pro R" w:hint="eastAsia"/>
          <w:sz w:val="28"/>
          <w:szCs w:val="28"/>
          <w:shd w:val="clear" w:color="auto" w:fill="FFFFFF"/>
          <w:lang w:eastAsia="zh-CN" w:bidi="ar-SA"/>
        </w:rPr>
        <w:t>告老</w:t>
      </w:r>
      <w:r w:rsidRPr="000D7F68">
        <w:rPr>
          <w:rFonts w:ascii="楷体_GB2312" w:eastAsia="楷体_GB2312" w:hAnsi="微软雅黑" w:cs="微软雅黑" w:hint="eastAsia"/>
          <w:sz w:val="28"/>
          <w:szCs w:val="28"/>
          <w:shd w:val="clear" w:color="auto" w:fill="FFFFFF"/>
          <w:lang w:eastAsia="zh-CN" w:bidi="ar-SA"/>
        </w:rPr>
        <w:t>师</w:t>
      </w:r>
      <w:r w:rsidRPr="000D7F68">
        <w:rPr>
          <w:rFonts w:ascii="楷体_GB2312" w:eastAsia="楷体_GB2312" w:hAnsi="Kozuka Gothic Pro R" w:cs="Kozuka Gothic Pro R" w:hint="eastAsia"/>
          <w:sz w:val="28"/>
          <w:szCs w:val="28"/>
          <w:shd w:val="clear" w:color="auto" w:fill="FFFFFF"/>
          <w:lang w:eastAsia="zh-CN" w:bidi="ar-SA"/>
        </w:rPr>
        <w:t>，最后需要做好相</w:t>
      </w:r>
      <w:r w:rsidRPr="000D7F68">
        <w:rPr>
          <w:rFonts w:ascii="楷体_GB2312" w:eastAsia="楷体_GB2312" w:hAnsi="微软雅黑" w:cs="微软雅黑" w:hint="eastAsia"/>
          <w:sz w:val="28"/>
          <w:szCs w:val="28"/>
          <w:shd w:val="clear" w:color="auto" w:fill="FFFFFF"/>
          <w:lang w:eastAsia="zh-CN" w:bidi="ar-SA"/>
        </w:rPr>
        <w:t>应</w:t>
      </w:r>
      <w:r w:rsidRPr="000D7F68">
        <w:rPr>
          <w:rFonts w:ascii="楷体_GB2312" w:eastAsia="楷体_GB2312" w:hAnsi="Kozuka Gothic Pro R" w:cs="Kozuka Gothic Pro R" w:hint="eastAsia"/>
          <w:sz w:val="28"/>
          <w:szCs w:val="28"/>
          <w:shd w:val="clear" w:color="auto" w:fill="FFFFFF"/>
          <w:lang w:eastAsia="zh-CN" w:bidi="ar-SA"/>
        </w:rPr>
        <w:t>的工作</w:t>
      </w:r>
      <w:r w:rsidRPr="000D7F68">
        <w:rPr>
          <w:rFonts w:ascii="楷体_GB2312" w:eastAsia="楷体_GB2312" w:hAnsi="微软雅黑" w:cs="微软雅黑" w:hint="eastAsia"/>
          <w:sz w:val="28"/>
          <w:szCs w:val="28"/>
          <w:shd w:val="clear" w:color="auto" w:fill="FFFFFF"/>
          <w:lang w:eastAsia="zh-CN" w:bidi="ar-SA"/>
        </w:rPr>
        <w:t>记录</w:t>
      </w:r>
      <w:r w:rsidRPr="000D7F68">
        <w:rPr>
          <w:rFonts w:ascii="楷体_GB2312" w:eastAsia="楷体_GB2312" w:hAnsi="Kozuka Gothic Pro R" w:cs="Kozuka Gothic Pro R" w:hint="eastAsia"/>
          <w:sz w:val="28"/>
          <w:szCs w:val="28"/>
          <w:shd w:val="clear" w:color="auto" w:fill="FFFFFF"/>
          <w:lang w:eastAsia="zh-CN" w:bidi="ar-SA"/>
        </w:rPr>
        <w:t>。当然，自身安全是重中之重，只有自己的安全保</w:t>
      </w:r>
      <w:r w:rsidRPr="000D7F68">
        <w:rPr>
          <w:rFonts w:ascii="楷体_GB2312" w:eastAsia="楷体_GB2312" w:hAnsi="微软雅黑" w:cs="微软雅黑" w:hint="eastAsia"/>
          <w:sz w:val="28"/>
          <w:szCs w:val="28"/>
          <w:shd w:val="clear" w:color="auto" w:fill="FFFFFF"/>
          <w:lang w:eastAsia="zh-CN" w:bidi="ar-SA"/>
        </w:rPr>
        <w:t>证</w:t>
      </w:r>
      <w:r w:rsidRPr="000D7F68">
        <w:rPr>
          <w:rFonts w:ascii="楷体_GB2312" w:eastAsia="楷体_GB2312" w:hAnsi="Kozuka Gothic Pro R" w:cs="Kozuka Gothic Pro R" w:hint="eastAsia"/>
          <w:sz w:val="28"/>
          <w:szCs w:val="28"/>
          <w:shd w:val="clear" w:color="auto" w:fill="FFFFFF"/>
          <w:lang w:eastAsia="zh-CN" w:bidi="ar-SA"/>
        </w:rPr>
        <w:t>了才能</w:t>
      </w:r>
      <w:r w:rsidRPr="000D7F68">
        <w:rPr>
          <w:rFonts w:ascii="楷体_GB2312" w:eastAsia="楷体_GB2312" w:hAnsi="微软雅黑" w:cs="微软雅黑" w:hint="eastAsia"/>
          <w:sz w:val="28"/>
          <w:szCs w:val="28"/>
          <w:shd w:val="clear" w:color="auto" w:fill="FFFFFF"/>
          <w:lang w:eastAsia="zh-CN" w:bidi="ar-SA"/>
        </w:rPr>
        <w:t>进</w:t>
      </w:r>
      <w:r w:rsidRPr="000D7F68">
        <w:rPr>
          <w:rFonts w:ascii="楷体_GB2312" w:eastAsia="楷体_GB2312" w:hAnsi="Kozuka Gothic Pro R" w:cs="Kozuka Gothic Pro R" w:hint="eastAsia"/>
          <w:sz w:val="28"/>
          <w:szCs w:val="28"/>
          <w:shd w:val="clear" w:color="auto" w:fill="FFFFFF"/>
          <w:lang w:eastAsia="zh-CN" w:bidi="ar-SA"/>
        </w:rPr>
        <w:t>行其他的工作。</w:t>
      </w:r>
    </w:p>
    <w:p w:rsidR="000D7F68" w:rsidRPr="000D7F68" w:rsidRDefault="002555EC" w:rsidP="002555EC">
      <w:pPr>
        <w:ind w:firstLine="562"/>
        <w:jc w:val="right"/>
        <w:rPr>
          <w:rFonts w:ascii="楷体_GB2312" w:eastAsia="楷体_GB2312" w:hAnsi="黑体"/>
          <w:b/>
          <w:sz w:val="28"/>
          <w:szCs w:val="28"/>
          <w:lang w:eastAsia="zh-CN"/>
        </w:rPr>
      </w:pPr>
      <w:r>
        <w:rPr>
          <w:rFonts w:ascii="楷体_GB2312" w:eastAsia="楷体_GB2312" w:hAnsi="黑体" w:hint="eastAsia"/>
          <w:b/>
          <w:sz w:val="28"/>
          <w:szCs w:val="28"/>
          <w:lang w:eastAsia="zh-CN"/>
        </w:rPr>
        <w:t>（学生</w:t>
      </w:r>
      <w:r>
        <w:rPr>
          <w:rFonts w:ascii="楷体_GB2312" w:eastAsia="楷体_GB2312" w:hAnsi="黑体"/>
          <w:b/>
          <w:sz w:val="28"/>
          <w:szCs w:val="28"/>
          <w:lang w:eastAsia="zh-CN"/>
        </w:rPr>
        <w:t>科）</w:t>
      </w:r>
    </w:p>
    <w:p w:rsidR="00A607DA" w:rsidRPr="00E43925" w:rsidRDefault="008A5E5C" w:rsidP="007B771F">
      <w:pPr>
        <w:ind w:firstLineChars="0" w:firstLine="0"/>
        <w:jc w:val="both"/>
        <w:outlineLvl w:val="0"/>
        <w:rPr>
          <w:rStyle w:val="Char5"/>
          <w:rFonts w:ascii="Cambria"/>
          <w:bCs w:val="0"/>
          <w:szCs w:val="52"/>
          <w:lang w:eastAsia="zh-CN"/>
        </w:rPr>
      </w:pPr>
      <w:r w:rsidRPr="00297232">
        <w:rPr>
          <w:rFonts w:ascii="楷体_GB2312" w:eastAsia="楷体_GB2312" w:hAnsi="宋体" w:cs="宋体" w:hint="eastAsia"/>
          <w:sz w:val="28"/>
          <w:szCs w:val="28"/>
          <w:lang w:eastAsia="zh-CN"/>
        </w:rPr>
        <w:br w:type="page"/>
      </w:r>
      <w:bookmarkStart w:id="12" w:name="_Toc437697220"/>
      <w:bookmarkStart w:id="13" w:name="_Toc445122471"/>
      <w:r w:rsidR="00A607DA" w:rsidRPr="00E43925">
        <w:rPr>
          <w:rStyle w:val="Char5"/>
          <w:rFonts w:ascii="Cambria" w:hint="eastAsia"/>
          <w:bCs w:val="0"/>
          <w:szCs w:val="52"/>
          <w:lang w:eastAsia="zh-CN"/>
        </w:rPr>
        <w:lastRenderedPageBreak/>
        <w:t>虎溪学生工作</w:t>
      </w:r>
      <w:bookmarkEnd w:id="12"/>
      <w:bookmarkEnd w:id="13"/>
      <w:r w:rsidR="00A607DA" w:rsidRPr="00E43925">
        <w:rPr>
          <w:rStyle w:val="Char5"/>
          <w:rFonts w:ascii="Cambria" w:hint="eastAsia"/>
          <w:bCs w:val="0"/>
          <w:szCs w:val="52"/>
          <w:lang w:eastAsia="zh-CN"/>
        </w:rPr>
        <w:t xml:space="preserve">       </w:t>
      </w:r>
      <w:r w:rsidR="0083352E" w:rsidRPr="00E43925">
        <w:rPr>
          <w:rStyle w:val="Char5"/>
          <w:rFonts w:ascii="Cambria"/>
          <w:bCs w:val="0"/>
          <w:szCs w:val="52"/>
          <w:lang w:eastAsia="zh-CN"/>
        </w:rPr>
        <w:t xml:space="preserve">  </w:t>
      </w:r>
      <w:r w:rsidR="00A607DA" w:rsidRPr="00E43925">
        <w:rPr>
          <w:rStyle w:val="Char5"/>
          <w:rFonts w:ascii="Cambria" w:hint="eastAsia"/>
          <w:bCs w:val="0"/>
          <w:szCs w:val="52"/>
          <w:lang w:eastAsia="zh-CN"/>
        </w:rPr>
        <w:t xml:space="preserve">     </w:t>
      </w:r>
      <w:r w:rsidR="0083352E" w:rsidRPr="00E43925">
        <w:rPr>
          <w:rStyle w:val="Char5"/>
          <w:rFonts w:ascii="Cambria" w:hint="eastAsia"/>
          <w:bCs w:val="0"/>
          <w:szCs w:val="52"/>
          <w:lang w:eastAsia="zh-CN"/>
        </w:rPr>
        <w:t xml:space="preserve">         </w:t>
      </w:r>
    </w:p>
    <w:p w:rsidR="00A607DA" w:rsidRPr="00A607DA" w:rsidRDefault="00A607DA" w:rsidP="0083352E">
      <w:pPr>
        <w:ind w:firstLineChars="0" w:firstLine="0"/>
        <w:jc w:val="center"/>
        <w:outlineLvl w:val="1"/>
        <w:rPr>
          <w:rFonts w:ascii="楷体_GB2312" w:eastAsia="楷体_GB2312"/>
          <w:sz w:val="28"/>
          <w:szCs w:val="28"/>
          <w:lang w:eastAsia="zh-CN"/>
        </w:rPr>
      </w:pPr>
      <w:bookmarkStart w:id="14" w:name="_Toc445122472"/>
      <w:r w:rsidRPr="00A607DA">
        <w:rPr>
          <w:rFonts w:ascii="Cambria" w:hAnsi="Cambria"/>
          <w:b/>
          <w:bCs/>
          <w:color w:val="000000"/>
          <w:sz w:val="32"/>
          <w:szCs w:val="32"/>
          <w:lang w:eastAsia="zh-CN"/>
        </w:rPr>
        <w:t>虎溪校区开展</w:t>
      </w:r>
      <w:r w:rsidRPr="00A607DA">
        <w:rPr>
          <w:rFonts w:ascii="Cambria" w:hAnsi="Cambria"/>
          <w:b/>
          <w:bCs/>
          <w:color w:val="000000"/>
          <w:sz w:val="32"/>
          <w:szCs w:val="32"/>
          <w:lang w:eastAsia="zh-CN"/>
        </w:rPr>
        <w:t>2016</w:t>
      </w:r>
      <w:r w:rsidRPr="00A607DA">
        <w:rPr>
          <w:rFonts w:ascii="Cambria" w:hAnsi="Cambria"/>
          <w:b/>
          <w:bCs/>
          <w:color w:val="000000"/>
          <w:sz w:val="32"/>
          <w:szCs w:val="32"/>
          <w:lang w:eastAsia="zh-CN"/>
        </w:rPr>
        <w:t>年新学期开学教学秩序大检查</w:t>
      </w:r>
      <w:bookmarkEnd w:id="14"/>
    </w:p>
    <w:p w:rsidR="00A607DA" w:rsidRPr="000073E9" w:rsidRDefault="00A607DA" w:rsidP="0083352E">
      <w:pPr>
        <w:pStyle w:val="a8"/>
        <w:wordWrap/>
        <w:spacing w:line="360" w:lineRule="auto"/>
        <w:ind w:firstLine="560"/>
        <w:rPr>
          <w:rFonts w:ascii="楷体_GB2312" w:eastAsia="楷体_GB2312" w:hAnsi="Calibri" w:cs="Times New Roman"/>
          <w:sz w:val="28"/>
          <w:szCs w:val="28"/>
          <w:lang w:eastAsia="zh-CN"/>
        </w:rPr>
      </w:pPr>
      <w:r w:rsidRPr="000073E9">
        <w:rPr>
          <w:rFonts w:ascii="楷体_GB2312" w:eastAsia="楷体_GB2312" w:hAnsi="Calibri" w:cs="Times New Roman"/>
          <w:sz w:val="28"/>
          <w:szCs w:val="28"/>
          <w:lang w:eastAsia="zh-CN"/>
        </w:rPr>
        <w:t>2月22日上午，为确保新学期教学工作的正常开展，重庆大学党委常务副书记舒立春、重庆大学副校长杨丹带队对虎溪校区教学秩序进行了大检查。</w:t>
      </w:r>
    </w:p>
    <w:p w:rsidR="00A607DA" w:rsidRDefault="0083352E" w:rsidP="0083352E">
      <w:pPr>
        <w:pStyle w:val="a8"/>
        <w:wordWrap/>
        <w:spacing w:line="360" w:lineRule="auto"/>
        <w:ind w:firstLine="480"/>
        <w:rPr>
          <w:rFonts w:ascii="楷体_GB2312" w:eastAsia="楷体_GB2312" w:hAnsi="Calibri" w:cs="Times New Roman"/>
          <w:sz w:val="28"/>
          <w:szCs w:val="28"/>
          <w:lang w:eastAsia="zh-CN"/>
        </w:rPr>
      </w:pPr>
      <w:r>
        <w:rPr>
          <w:noProof/>
          <w:lang w:eastAsia="zh-CN" w:bidi="ar-SA"/>
        </w:rPr>
        <w:drawing>
          <wp:anchor distT="0" distB="0" distL="114300" distR="114300" simplePos="0" relativeHeight="251677696" behindDoc="0" locked="0" layoutInCell="1" allowOverlap="1">
            <wp:simplePos x="0" y="0"/>
            <wp:positionH relativeFrom="margin">
              <wp:align>right</wp:align>
            </wp:positionH>
            <wp:positionV relativeFrom="margin">
              <wp:posOffset>3098800</wp:posOffset>
            </wp:positionV>
            <wp:extent cx="1828800" cy="1219200"/>
            <wp:effectExtent l="0" t="0" r="0" b="0"/>
            <wp:wrapSquare wrapText="bothSides"/>
            <wp:docPr id="41" name="图片 41" descr="http://huxi.cqu.edu.cn/static/upfiles/201602/2016022216243137-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huxi.cqu.edu.cn/static/upfiles/201602/2016022216243137-540-0.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7DA" w:rsidRPr="000073E9">
        <w:rPr>
          <w:rFonts w:ascii="楷体_GB2312" w:eastAsia="楷体_GB2312" w:hAnsi="Calibri" w:cs="Times New Roman"/>
          <w:sz w:val="28"/>
          <w:szCs w:val="28"/>
          <w:lang w:eastAsia="zh-CN"/>
        </w:rPr>
        <w:t>校领导一行提前来到综合楼与第一教学楼检查了教师的课前准备情况，随后对课程安排、教室利用率、教学设备等进行了仔细检查，并来到雅思考试教室与物业值班室了解了教学条件保障情况。同时要求，继续做好教学管理和条件保障工作，进一步激发教师授课热情，提高学生听课质量。</w:t>
      </w:r>
    </w:p>
    <w:p w:rsidR="0083352E" w:rsidRDefault="00A607DA" w:rsidP="0083352E">
      <w:pPr>
        <w:widowControl w:val="0"/>
        <w:ind w:firstLine="560"/>
        <w:rPr>
          <w:rFonts w:ascii="楷体_GB2312" w:eastAsia="楷体_GB2312"/>
          <w:sz w:val="28"/>
          <w:szCs w:val="28"/>
          <w:lang w:eastAsia="zh-CN"/>
        </w:rPr>
      </w:pPr>
      <w:r w:rsidRPr="000073E9">
        <w:rPr>
          <w:rFonts w:ascii="楷体_GB2312" w:eastAsia="楷体_GB2312"/>
          <w:sz w:val="28"/>
          <w:szCs w:val="28"/>
          <w:lang w:eastAsia="zh-CN"/>
        </w:rPr>
        <w:t>参与此次检查的还有校长助理、虎溪校区管委会常务副主任</w:t>
      </w:r>
      <w:r w:rsidR="0083352E">
        <w:rPr>
          <w:rFonts w:ascii="楷体_GB2312" w:eastAsia="楷体_GB2312"/>
          <w:sz w:val="28"/>
          <w:szCs w:val="28"/>
          <w:lang w:eastAsia="zh-CN"/>
        </w:rPr>
        <w:t>夏之宁，教务处、学生工作部、研究生院、基建规划处、虎溪管委会等</w:t>
      </w:r>
      <w:r w:rsidRPr="000073E9">
        <w:rPr>
          <w:rFonts w:ascii="楷体_GB2312" w:eastAsia="楷体_GB2312"/>
          <w:sz w:val="28"/>
          <w:szCs w:val="28"/>
          <w:lang w:eastAsia="zh-CN"/>
        </w:rPr>
        <w:t>能部处和各二级学院党政负责人，学生辅导员及教学管理人员。</w:t>
      </w:r>
    </w:p>
    <w:p w:rsidR="004359C5" w:rsidRDefault="008A5E5C" w:rsidP="00A607DA">
      <w:pPr>
        <w:widowControl w:val="0"/>
        <w:ind w:firstLine="562"/>
        <w:jc w:val="right"/>
        <w:rPr>
          <w:rFonts w:ascii="楷体_GB2312" w:eastAsia="楷体_GB2312" w:hAnsi="宋体" w:cs="宋体"/>
          <w:b/>
          <w:color w:val="000000"/>
          <w:sz w:val="28"/>
          <w:szCs w:val="28"/>
          <w:lang w:eastAsia="zh-CN"/>
        </w:rPr>
      </w:pPr>
      <w:r>
        <w:rPr>
          <w:rFonts w:ascii="楷体_GB2312" w:eastAsia="楷体_GB2312" w:hAnsi="宋体" w:cs="宋体" w:hint="eastAsia"/>
          <w:b/>
          <w:color w:val="000000"/>
          <w:sz w:val="28"/>
          <w:szCs w:val="28"/>
          <w:lang w:eastAsia="zh-CN"/>
        </w:rPr>
        <w:t>（党委学工部）</w:t>
      </w:r>
    </w:p>
    <w:p w:rsidR="004359C5" w:rsidRDefault="004359C5" w:rsidP="003E4FFB">
      <w:pPr>
        <w:ind w:firstLine="562"/>
        <w:outlineLvl w:val="0"/>
        <w:rPr>
          <w:rFonts w:ascii="楷体_GB2312" w:eastAsia="楷体_GB2312"/>
          <w:b/>
          <w:bCs/>
          <w:color w:val="000000"/>
          <w:sz w:val="28"/>
          <w:szCs w:val="28"/>
          <w:lang w:eastAsia="zh-CN"/>
        </w:rPr>
      </w:pPr>
    </w:p>
    <w:p w:rsidR="00515BC0" w:rsidRDefault="00515BC0" w:rsidP="00515BC0">
      <w:pPr>
        <w:ind w:firstLine="480"/>
        <w:jc w:val="right"/>
        <w:rPr>
          <w:rFonts w:ascii="宋体" w:hAnsi="宋体" w:cs="宋体"/>
          <w:sz w:val="24"/>
          <w:szCs w:val="24"/>
          <w:lang w:eastAsia="zh-CN" w:bidi="ar-SA"/>
        </w:rPr>
      </w:pPr>
    </w:p>
    <w:p w:rsidR="004359C5" w:rsidRDefault="008A5E5C" w:rsidP="0083352E">
      <w:pPr>
        <w:ind w:firstLineChars="0" w:firstLine="0"/>
        <w:jc w:val="both"/>
        <w:outlineLvl w:val="0"/>
        <w:rPr>
          <w:rStyle w:val="Char20"/>
          <w:rFonts w:ascii="楷体_GB2312" w:eastAsia="楷体_GB2312" w:hAnsi="宋体" w:cs="宋体"/>
          <w:b w:val="0"/>
          <w:color w:val="000000"/>
          <w:spacing w:val="0"/>
          <w:kern w:val="0"/>
          <w:sz w:val="28"/>
          <w:szCs w:val="28"/>
          <w:u w:val="none"/>
          <w:lang w:eastAsia="zh-CN"/>
        </w:rPr>
      </w:pPr>
      <w:bookmarkStart w:id="15" w:name="_Toc406962237"/>
      <w:r>
        <w:rPr>
          <w:lang w:eastAsia="zh-CN"/>
        </w:rPr>
        <w:br w:type="page"/>
      </w:r>
      <w:bookmarkStart w:id="16" w:name="_Toc445122473"/>
      <w:r>
        <w:rPr>
          <w:rStyle w:val="Char20"/>
          <w:rFonts w:hint="eastAsia"/>
          <w:spacing w:val="0"/>
          <w:kern w:val="0"/>
          <w:lang w:eastAsia="zh-CN"/>
        </w:rPr>
        <w:lastRenderedPageBreak/>
        <w:t>院系快报</w:t>
      </w:r>
      <w:bookmarkEnd w:id="15"/>
      <w:bookmarkEnd w:id="16"/>
      <w:r>
        <w:rPr>
          <w:rStyle w:val="Char20"/>
          <w:rFonts w:hint="eastAsia"/>
          <w:spacing w:val="0"/>
          <w:kern w:val="0"/>
          <w:lang w:eastAsia="zh-CN"/>
        </w:rPr>
        <w:t xml:space="preserve">                           </w:t>
      </w:r>
    </w:p>
    <w:p w:rsidR="004359C5" w:rsidRDefault="008A5E5C" w:rsidP="00097DE7">
      <w:pPr>
        <w:widowControl w:val="0"/>
        <w:ind w:firstLine="560"/>
        <w:jc w:val="both"/>
        <w:rPr>
          <w:rFonts w:ascii="楷体" w:eastAsia="楷体" w:hAnsi="楷体"/>
          <w:b/>
          <w:bCs/>
          <w:sz w:val="28"/>
          <w:lang w:eastAsia="zh-CN"/>
        </w:rPr>
      </w:pPr>
      <w:r>
        <w:rPr>
          <w:rFonts w:ascii="楷体" w:eastAsia="楷体" w:hAnsi="楷体" w:hint="eastAsia"/>
          <w:sz w:val="28"/>
          <w:szCs w:val="28"/>
          <w:lang w:eastAsia="zh-CN"/>
        </w:rPr>
        <w:t>【</w:t>
      </w:r>
      <w:r w:rsidR="008D27AB">
        <w:rPr>
          <w:rFonts w:ascii="楷体" w:eastAsia="楷体" w:hAnsi="楷体" w:hint="eastAsia"/>
          <w:b/>
          <w:bCs/>
          <w:sz w:val="28"/>
          <w:lang w:eastAsia="zh-CN"/>
        </w:rPr>
        <w:t>电气工程</w:t>
      </w:r>
      <w:r>
        <w:rPr>
          <w:rFonts w:ascii="楷体_GB2312" w:eastAsia="楷体_GB2312" w:hAnsi="宋体"/>
          <w:b/>
          <w:color w:val="000000"/>
          <w:sz w:val="28"/>
          <w:szCs w:val="28"/>
          <w:lang w:eastAsia="zh-CN"/>
        </w:rPr>
        <w:t>学院</w:t>
      </w:r>
      <w:r>
        <w:rPr>
          <w:rFonts w:ascii="楷体" w:eastAsia="楷体" w:hAnsi="楷体" w:hint="eastAsia"/>
          <w:sz w:val="28"/>
          <w:szCs w:val="28"/>
          <w:lang w:eastAsia="zh-CN"/>
        </w:rPr>
        <w:t>】</w:t>
      </w:r>
    </w:p>
    <w:p w:rsidR="004359C5" w:rsidRDefault="008A5E5C" w:rsidP="008D27AB">
      <w:pPr>
        <w:widowControl w:val="0"/>
        <w:ind w:left="420" w:firstLine="480"/>
        <w:jc w:val="both"/>
        <w:rPr>
          <w:rFonts w:ascii="宋体" w:hAnsi="宋体"/>
          <w:color w:val="000000"/>
          <w:sz w:val="24"/>
          <w:szCs w:val="24"/>
          <w:lang w:eastAsia="zh-CN"/>
        </w:rPr>
      </w:pPr>
      <w:r>
        <w:rPr>
          <w:rFonts w:ascii="宋体" w:hAnsi="宋体" w:hint="eastAsia"/>
          <w:color w:val="000000"/>
          <w:sz w:val="24"/>
          <w:szCs w:val="24"/>
        </w:rPr>
        <w:sym w:font="Wingdings" w:char="F0B2"/>
      </w:r>
      <w:r>
        <w:rPr>
          <w:lang w:eastAsia="zh-CN"/>
        </w:rPr>
        <w:t xml:space="preserve"> </w:t>
      </w:r>
      <w:r w:rsidR="009045EA">
        <w:rPr>
          <w:rFonts w:hint="eastAsia"/>
          <w:lang w:eastAsia="zh-CN"/>
        </w:rPr>
        <w:t xml:space="preserve"> </w:t>
      </w:r>
      <w:r w:rsidR="008D27AB" w:rsidRPr="00644692">
        <w:rPr>
          <w:rFonts w:ascii="宋体" w:hAnsi="宋体"/>
          <w:sz w:val="24"/>
          <w:lang w:eastAsia="zh-CN"/>
        </w:rPr>
        <w:t>2</w:t>
      </w:r>
      <w:r w:rsidR="008D27AB" w:rsidRPr="00644692">
        <w:rPr>
          <w:rFonts w:ascii="宋体" w:hAnsi="宋体" w:hint="eastAsia"/>
          <w:sz w:val="24"/>
          <w:lang w:eastAsia="zh-CN"/>
        </w:rPr>
        <w:t>月</w:t>
      </w:r>
      <w:r w:rsidR="008D27AB" w:rsidRPr="00644692">
        <w:rPr>
          <w:rFonts w:ascii="宋体" w:hAnsi="宋体"/>
          <w:sz w:val="24"/>
          <w:lang w:eastAsia="zh-CN"/>
        </w:rPr>
        <w:t>26</w:t>
      </w:r>
      <w:r w:rsidR="008D27AB" w:rsidRPr="00644692">
        <w:rPr>
          <w:rFonts w:ascii="宋体" w:hAnsi="宋体" w:hint="eastAsia"/>
          <w:sz w:val="24"/>
          <w:lang w:eastAsia="zh-CN"/>
        </w:rPr>
        <w:t>日晚，电气工程学院本科</w:t>
      </w:r>
      <w:r w:rsidR="008D27AB" w:rsidRPr="00644692">
        <w:rPr>
          <w:rFonts w:ascii="宋体" w:hAnsi="宋体"/>
          <w:sz w:val="24"/>
          <w:lang w:eastAsia="zh-CN"/>
        </w:rPr>
        <w:t>2013</w:t>
      </w:r>
      <w:r w:rsidR="008D27AB" w:rsidRPr="00644692">
        <w:rPr>
          <w:rFonts w:ascii="宋体" w:hAnsi="宋体" w:hint="eastAsia"/>
          <w:sz w:val="24"/>
          <w:lang w:eastAsia="zh-CN"/>
        </w:rPr>
        <w:t>级第二</w:t>
      </w:r>
      <w:r w:rsidR="008D27AB">
        <w:rPr>
          <w:rFonts w:ascii="宋体" w:hAnsi="宋体" w:hint="eastAsia"/>
          <w:sz w:val="24"/>
          <w:lang w:eastAsia="zh-CN"/>
        </w:rPr>
        <w:t>党</w:t>
      </w:r>
      <w:r w:rsidR="008D27AB" w:rsidRPr="00644692">
        <w:rPr>
          <w:rFonts w:ascii="宋体" w:hAnsi="宋体" w:hint="eastAsia"/>
          <w:sz w:val="24"/>
          <w:lang w:eastAsia="zh-CN"/>
        </w:rPr>
        <w:t>支部在六教</w:t>
      </w:r>
      <w:r w:rsidR="008D27AB">
        <w:rPr>
          <w:rFonts w:ascii="宋体" w:hAnsi="宋体" w:hint="eastAsia"/>
          <w:sz w:val="24"/>
          <w:lang w:eastAsia="zh-CN"/>
        </w:rPr>
        <w:t>召开了本学期的第一次</w:t>
      </w:r>
      <w:r w:rsidR="008D27AB" w:rsidRPr="00644692">
        <w:rPr>
          <w:rFonts w:ascii="宋体" w:hAnsi="宋体" w:hint="eastAsia"/>
          <w:sz w:val="24"/>
          <w:lang w:eastAsia="zh-CN"/>
        </w:rPr>
        <w:t>组织生活会。</w:t>
      </w:r>
    </w:p>
    <w:p w:rsidR="004359C5" w:rsidRDefault="008A5E5C" w:rsidP="00097DE7">
      <w:pPr>
        <w:widowControl w:val="0"/>
        <w:ind w:left="420" w:firstLine="480"/>
        <w:jc w:val="both"/>
        <w:rPr>
          <w:rFonts w:ascii="宋体" w:hAnsi="宋体"/>
          <w:sz w:val="24"/>
          <w:szCs w:val="24"/>
          <w:lang w:eastAsia="zh-CN"/>
        </w:rPr>
      </w:pPr>
      <w:r>
        <w:rPr>
          <w:rFonts w:ascii="宋体" w:hAnsi="宋体" w:hint="eastAsia"/>
          <w:sz w:val="24"/>
          <w:szCs w:val="24"/>
          <w:lang w:eastAsia="zh-CN"/>
        </w:rPr>
        <w:t>【</w:t>
      </w:r>
      <w:r>
        <w:rPr>
          <w:rFonts w:ascii="宋体" w:hAnsi="宋体" w:hint="eastAsia"/>
          <w:b/>
          <w:sz w:val="24"/>
          <w:szCs w:val="24"/>
          <w:lang w:eastAsia="zh-CN"/>
        </w:rPr>
        <w:t>法</w:t>
      </w:r>
      <w:r>
        <w:rPr>
          <w:rFonts w:ascii="宋体" w:hAnsi="宋体"/>
          <w:b/>
          <w:sz w:val="24"/>
          <w:szCs w:val="24"/>
          <w:lang w:eastAsia="zh-CN"/>
        </w:rPr>
        <w:t>学院</w:t>
      </w:r>
      <w:r>
        <w:rPr>
          <w:rFonts w:ascii="宋体" w:hAnsi="宋体" w:hint="eastAsia"/>
          <w:sz w:val="24"/>
          <w:szCs w:val="24"/>
          <w:lang w:eastAsia="zh-CN"/>
        </w:rPr>
        <w:t>】</w:t>
      </w:r>
    </w:p>
    <w:p w:rsidR="004359C5" w:rsidRDefault="008A5E5C" w:rsidP="00097DE7">
      <w:pPr>
        <w:widowControl w:val="0"/>
        <w:ind w:left="420" w:firstLine="480"/>
        <w:jc w:val="both"/>
        <w:rPr>
          <w:rFonts w:ascii="宋体" w:hAnsi="宋体" w:cs="宋体"/>
          <w:sz w:val="24"/>
          <w:szCs w:val="24"/>
          <w:lang w:eastAsia="zh-CN"/>
        </w:rPr>
      </w:pPr>
      <w:r>
        <w:rPr>
          <w:rFonts w:ascii="宋体" w:hAnsi="宋体" w:hint="eastAsia"/>
          <w:color w:val="000000"/>
          <w:sz w:val="24"/>
          <w:szCs w:val="24"/>
        </w:rPr>
        <w:sym w:font="Wingdings" w:char="F0B2"/>
      </w:r>
      <w:r w:rsidR="009045EA">
        <w:rPr>
          <w:rFonts w:ascii="宋体" w:hAnsi="宋体" w:hint="eastAsia"/>
          <w:color w:val="000000"/>
          <w:sz w:val="24"/>
          <w:szCs w:val="24"/>
          <w:lang w:eastAsia="zh-CN"/>
        </w:rPr>
        <w:t xml:space="preserve">  </w:t>
      </w:r>
      <w:r w:rsidR="0098413C" w:rsidRPr="0098413C">
        <w:rPr>
          <w:rFonts w:ascii="宋体" w:hAnsi="宋体" w:cs="宋体" w:hint="eastAsia"/>
          <w:sz w:val="24"/>
          <w:szCs w:val="24"/>
          <w:lang w:eastAsia="zh-CN"/>
        </w:rPr>
        <w:t>2月25</w:t>
      </w:r>
      <w:r w:rsidR="0098413C">
        <w:rPr>
          <w:rFonts w:ascii="宋体" w:hAnsi="宋体" w:cs="宋体" w:hint="eastAsia"/>
          <w:sz w:val="24"/>
          <w:szCs w:val="24"/>
          <w:lang w:eastAsia="zh-CN"/>
        </w:rPr>
        <w:t>日19：00</w:t>
      </w:r>
      <w:r w:rsidR="0098413C" w:rsidRPr="0098413C">
        <w:rPr>
          <w:rFonts w:ascii="宋体" w:hAnsi="宋体" w:cs="宋体" w:hint="eastAsia"/>
          <w:sz w:val="24"/>
          <w:szCs w:val="24"/>
          <w:lang w:eastAsia="zh-CN"/>
        </w:rPr>
        <w:t>，法学院2015级新学期第一次年级大会在模拟法庭召开。</w:t>
      </w:r>
    </w:p>
    <w:p w:rsidR="002555EC" w:rsidRDefault="002555EC" w:rsidP="00097DE7">
      <w:pPr>
        <w:widowControl w:val="0"/>
        <w:ind w:left="420" w:firstLine="480"/>
        <w:jc w:val="both"/>
        <w:rPr>
          <w:rFonts w:ascii="宋体" w:hAnsi="宋体" w:cs="宋体"/>
          <w:sz w:val="24"/>
          <w:szCs w:val="24"/>
          <w:lang w:eastAsia="zh-CN"/>
        </w:rPr>
      </w:pPr>
    </w:p>
    <w:p w:rsidR="002555EC" w:rsidRDefault="002555EC" w:rsidP="00097DE7">
      <w:pPr>
        <w:widowControl w:val="0"/>
        <w:ind w:left="420" w:firstLine="480"/>
        <w:jc w:val="both"/>
        <w:rPr>
          <w:rFonts w:ascii="宋体" w:hAnsi="宋体" w:cs="宋体"/>
          <w:sz w:val="24"/>
          <w:szCs w:val="24"/>
          <w:lang w:eastAsia="zh-CN"/>
        </w:rPr>
      </w:pPr>
    </w:p>
    <w:p w:rsidR="002555EC" w:rsidRDefault="002555EC" w:rsidP="00097DE7">
      <w:pPr>
        <w:widowControl w:val="0"/>
        <w:ind w:left="420" w:firstLine="480"/>
        <w:jc w:val="both"/>
        <w:rPr>
          <w:rFonts w:ascii="宋体" w:hAnsi="宋体" w:cs="宋体"/>
          <w:sz w:val="24"/>
          <w:szCs w:val="24"/>
          <w:lang w:eastAsia="zh-CN"/>
        </w:rPr>
      </w:pPr>
    </w:p>
    <w:p w:rsidR="002555EC" w:rsidRDefault="002555EC" w:rsidP="00097DE7">
      <w:pPr>
        <w:widowControl w:val="0"/>
        <w:ind w:left="420" w:firstLine="480"/>
        <w:jc w:val="both"/>
        <w:rPr>
          <w:rFonts w:ascii="宋体" w:hAnsi="宋体" w:cs="宋体"/>
          <w:sz w:val="24"/>
          <w:szCs w:val="24"/>
          <w:lang w:eastAsia="zh-CN"/>
        </w:rPr>
      </w:pPr>
    </w:p>
    <w:p w:rsidR="004359C5" w:rsidRDefault="0083352E">
      <w:pPr>
        <w:widowControl w:val="0"/>
        <w:ind w:firstLine="560"/>
        <w:jc w:val="center"/>
        <w:rPr>
          <w:rFonts w:ascii="宋体" w:hAnsi="宋体" w:cs="宋体"/>
          <w:sz w:val="28"/>
          <w:szCs w:val="28"/>
          <w:lang w:eastAsia="zh-CN"/>
        </w:rPr>
      </w:pPr>
      <w:r>
        <w:rPr>
          <w:rFonts w:ascii="宋体" w:hAnsi="宋体" w:cs="宋体"/>
          <w:noProof/>
          <w:sz w:val="28"/>
          <w:szCs w:val="28"/>
          <w:lang w:eastAsia="zh-CN" w:bidi="ar-SA"/>
        </w:rPr>
        <w:drawing>
          <wp:inline distT="0" distB="0" distL="0" distR="0">
            <wp:extent cx="1057275" cy="1057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r w:rsidR="008A5E5C">
        <w:rPr>
          <w:rFonts w:ascii="宋体" w:hAnsi="宋体" w:cs="宋体" w:hint="eastAsia"/>
          <w:sz w:val="28"/>
          <w:szCs w:val="28"/>
          <w:lang w:eastAsia="zh-CN"/>
        </w:rPr>
        <w:t xml:space="preserve">  </w:t>
      </w:r>
      <w:r>
        <w:rPr>
          <w:rFonts w:ascii="宋体" w:hAnsi="宋体" w:cs="宋体"/>
          <w:noProof/>
          <w:sz w:val="28"/>
          <w:szCs w:val="28"/>
          <w:lang w:eastAsia="zh-CN" w:bidi="ar-SA"/>
        </w:rPr>
        <w:drawing>
          <wp:inline distT="0" distB="0" distL="0" distR="0">
            <wp:extent cx="1038225" cy="10382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4359C5" w:rsidRDefault="008A5E5C">
      <w:pPr>
        <w:widowControl w:val="0"/>
        <w:ind w:firstLine="562"/>
        <w:rPr>
          <w:rFonts w:ascii="楷体_GB2312" w:hAnsi="宋体" w:cs="宋体"/>
          <w:sz w:val="28"/>
          <w:szCs w:val="28"/>
          <w:lang w:eastAsia="zh-CN"/>
        </w:rPr>
      </w:pPr>
      <w:r>
        <w:rPr>
          <w:b/>
          <w:color w:val="000000"/>
          <w:sz w:val="28"/>
          <w:szCs w:val="28"/>
          <w:lang w:eastAsia="zh-CN"/>
        </w:rPr>
        <w:t>说明：《学生工作简报》每两周一期，每周一通过办公自动化系统发布，欢迎各学院报送相关活动信息。</w:t>
      </w:r>
      <w:r>
        <w:rPr>
          <w:b/>
          <w:color w:val="0000FF"/>
          <w:sz w:val="28"/>
          <w:szCs w:val="28"/>
          <w:u w:val="single"/>
          <w:lang w:eastAsia="zh-CN"/>
        </w:rPr>
        <w:t>各学院</w:t>
      </w:r>
      <w:hyperlink r:id="rId22" w:history="1">
        <w:r>
          <w:rPr>
            <w:rFonts w:hint="eastAsia"/>
            <w:b/>
            <w:color w:val="0000FF"/>
            <w:sz w:val="28"/>
            <w:szCs w:val="28"/>
            <w:u w:val="single"/>
            <w:lang w:eastAsia="zh-CN"/>
          </w:rPr>
          <w:t>随时可将最新</w:t>
        </w:r>
        <w:r>
          <w:rPr>
            <w:b/>
            <w:color w:val="0000FF"/>
            <w:sz w:val="28"/>
            <w:szCs w:val="28"/>
            <w:u w:val="single"/>
            <w:lang w:eastAsia="zh-CN"/>
          </w:rPr>
          <w:t>信息发送到学工部</w:t>
        </w:r>
        <w:r>
          <w:rPr>
            <w:rFonts w:hint="eastAsia"/>
            <w:b/>
            <w:color w:val="0000FF"/>
            <w:sz w:val="28"/>
            <w:szCs w:val="28"/>
            <w:u w:val="single"/>
            <w:lang w:eastAsia="zh-CN"/>
          </w:rPr>
          <w:t>首页</w:t>
        </w:r>
      </w:hyperlink>
      <w:r>
        <w:rPr>
          <w:rFonts w:hint="eastAsia"/>
          <w:b/>
          <w:color w:val="0000FF"/>
          <w:sz w:val="28"/>
          <w:szCs w:val="28"/>
          <w:u w:val="single"/>
          <w:lang w:eastAsia="zh-CN"/>
        </w:rPr>
        <w:t>右下栏学工信箱</w:t>
      </w:r>
      <w:r>
        <w:rPr>
          <w:rFonts w:hint="eastAsia"/>
          <w:b/>
          <w:color w:val="0000FF"/>
          <w:sz w:val="28"/>
          <w:szCs w:val="28"/>
          <w:u w:val="single"/>
          <w:lang w:eastAsia="zh-CN"/>
        </w:rPr>
        <w:t>x</w:t>
      </w:r>
      <w:r>
        <w:rPr>
          <w:b/>
          <w:color w:val="0000FF"/>
          <w:sz w:val="28"/>
          <w:szCs w:val="28"/>
          <w:u w:val="single"/>
          <w:lang w:eastAsia="zh-CN"/>
        </w:rPr>
        <w:t>uetongshe06@163.com</w:t>
      </w:r>
      <w:r>
        <w:rPr>
          <w:rFonts w:hint="eastAsia"/>
          <w:b/>
          <w:color w:val="0000FF"/>
          <w:sz w:val="28"/>
          <w:szCs w:val="28"/>
          <w:u w:val="single"/>
          <w:lang w:eastAsia="zh-CN"/>
        </w:rPr>
        <w:t>)</w:t>
      </w:r>
      <w:r>
        <w:rPr>
          <w:b/>
          <w:color w:val="0000FF"/>
          <w:sz w:val="28"/>
          <w:szCs w:val="28"/>
          <w:u w:val="single"/>
          <w:lang w:eastAsia="zh-CN"/>
        </w:rPr>
        <w:t>。</w:t>
      </w:r>
    </w:p>
    <w:sectPr w:rsidR="004359C5" w:rsidSect="007842C7">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B9F" w:rsidRDefault="002D4B9F" w:rsidP="00D04C0E">
      <w:pPr>
        <w:spacing w:line="240" w:lineRule="auto"/>
        <w:ind w:firstLine="440"/>
      </w:pPr>
      <w:r>
        <w:separator/>
      </w:r>
    </w:p>
  </w:endnote>
  <w:endnote w:type="continuationSeparator" w:id="0">
    <w:p w:rsidR="002D4B9F" w:rsidRDefault="002D4B9F" w:rsidP="00D04C0E">
      <w:pPr>
        <w:spacing w:line="240" w:lineRule="auto"/>
        <w:ind w:firstLine="4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subsetted="1" w:fontKey="{4C4536ED-4D9B-4E6C-8695-66D9D3B4A5DE}"/>
    <w:embedBold r:id="rId2" w:subsetted="1" w:fontKey="{B296E7C4-C81B-4E33-9A7A-49E388E69499}"/>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embedBold r:id="rId3" w:subsetted="1" w:fontKey="{F49937EF-F56E-4256-869A-8A70A3CCDB80}"/>
  </w:font>
  <w:font w:name="华文隶书">
    <w:panose1 w:val="02010800040101010101"/>
    <w:charset w:val="86"/>
    <w:family w:val="auto"/>
    <w:pitch w:val="variable"/>
    <w:sig w:usb0="00000001" w:usb1="080F0000" w:usb2="00000010" w:usb3="00000000" w:csb0="00040000" w:csb1="00000000"/>
    <w:embedBold r:id="rId4" w:subsetted="1" w:fontKey="{69B797A5-9F20-45F6-951F-4E04370207E9}"/>
  </w:font>
  <w:font w:name="黑体">
    <w:altName w:val="SimHei"/>
    <w:panose1 w:val="02010609060101010101"/>
    <w:charset w:val="86"/>
    <w:family w:val="modern"/>
    <w:pitch w:val="fixed"/>
    <w:sig w:usb0="800002BF" w:usb1="38CF7CFA" w:usb2="00000016" w:usb3="00000000" w:csb0="00040001" w:csb1="00000000"/>
    <w:embedBold r:id="rId5" w:subsetted="1" w:fontKey="{EE82FBED-B728-409D-837A-96723C1CE60A}"/>
  </w:font>
  <w:font w:name="新宋体">
    <w:panose1 w:val="02010609030101010101"/>
    <w:charset w:val="86"/>
    <w:family w:val="modern"/>
    <w:pitch w:val="fixed"/>
    <w:sig w:usb0="00000003" w:usb1="288F0000" w:usb2="00000016" w:usb3="00000000" w:csb0="00040001" w:csb1="00000000"/>
    <w:embedBold r:id="rId6" w:subsetted="1" w:fontKey="{A046BBED-3F72-479F-8B49-B6D3EF45D3CB}"/>
  </w:font>
  <w:font w:name="仿宋">
    <w:panose1 w:val="02010609060101010101"/>
    <w:charset w:val="86"/>
    <w:family w:val="modern"/>
    <w:pitch w:val="fixed"/>
    <w:sig w:usb0="800002BF" w:usb1="38CF7CFA" w:usb2="00000016" w:usb3="00000000" w:csb0="00040001" w:csb1="00000000"/>
    <w:embedBold r:id="rId7" w:subsetted="1" w:fontKey="{E129D2D9-1F9B-46DC-AD1E-6BFD1D2C957D}"/>
  </w:font>
  <w:font w:name="仿宋_GB2312">
    <w:altName w:val="仿宋"/>
    <w:charset w:val="86"/>
    <w:family w:val="auto"/>
    <w:pitch w:val="default"/>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embedRegular r:id="rId8" w:subsetted="1" w:fontKey="{5608E8BF-CB21-43FB-B403-0A9CDAE5E7E6}"/>
    <w:embedBold r:id="rId9" w:subsetted="1" w:fontKey="{F38128ED-FC72-4536-87AC-BD3E00C30E11}"/>
  </w:font>
  <w:font w:name="微软雅黑">
    <w:panose1 w:val="020B0503020204020204"/>
    <w:charset w:val="86"/>
    <w:family w:val="swiss"/>
    <w:pitch w:val="variable"/>
    <w:sig w:usb0="80000287" w:usb1="280F3C52" w:usb2="00000016" w:usb3="00000000" w:csb0="0004001F" w:csb1="00000000"/>
    <w:embedRegular r:id="rId10" w:subsetted="1" w:fontKey="{21BB170D-518F-4733-A83D-30E1FE2A8F6A}"/>
  </w:font>
  <w:font w:name="Simsun">
    <w:altName w:val="Times New Roman"/>
    <w:panose1 w:val="00000000000000000000"/>
    <w:charset w:val="00"/>
    <w:family w:val="roman"/>
    <w:notTrueType/>
    <w:pitch w:val="default"/>
  </w:font>
  <w:font w:name="????">
    <w:altName w:val="Times New Roman"/>
    <w:panose1 w:val="00000000000000000000"/>
    <w:charset w:val="00"/>
    <w:family w:val="roman"/>
    <w:notTrueType/>
    <w:pitch w:val="default"/>
  </w:font>
  <w:font w:name="Kozuka Gothic Pro R">
    <w:panose1 w:val="00000000000000000000"/>
    <w:charset w:val="80"/>
    <w:family w:val="swiss"/>
    <w:notTrueType/>
    <w:pitch w:val="variable"/>
    <w:sig w:usb0="00000283" w:usb1="2AC71C11" w:usb2="00000012" w:usb3="00000000" w:csb0="00020005" w:csb1="00000000"/>
  </w:font>
  <w:font w:name="楷体">
    <w:panose1 w:val="02010609060101010101"/>
    <w:charset w:val="86"/>
    <w:family w:val="modern"/>
    <w:pitch w:val="fixed"/>
    <w:sig w:usb0="800002BF" w:usb1="38CF7CFA" w:usb2="00000016" w:usb3="00000000" w:csb0="00040001" w:csb1="00000000"/>
    <w:embedRegular r:id="rId11" w:subsetted="1" w:fontKey="{EC39F9E9-8387-4658-8E9F-A2147AB60752}"/>
    <w:embedBold r:id="rId12" w:subsetted="1" w:fontKey="{5AD33543-2D8E-479C-B49C-679F984B4524}"/>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B9F" w:rsidRDefault="002D4B9F" w:rsidP="00D04C0E">
      <w:pPr>
        <w:spacing w:line="240" w:lineRule="auto"/>
        <w:ind w:firstLine="440"/>
      </w:pPr>
      <w:r>
        <w:separator/>
      </w:r>
    </w:p>
  </w:footnote>
  <w:footnote w:type="continuationSeparator" w:id="0">
    <w:p w:rsidR="002D4B9F" w:rsidRDefault="002D4B9F" w:rsidP="00D04C0E">
      <w:pPr>
        <w:spacing w:line="240" w:lineRule="auto"/>
        <w:ind w:firstLine="4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1B0"/>
    <w:rsid w:val="000008F8"/>
    <w:rsid w:val="000073E9"/>
    <w:rsid w:val="00017269"/>
    <w:rsid w:val="00030337"/>
    <w:rsid w:val="000464D3"/>
    <w:rsid w:val="00052726"/>
    <w:rsid w:val="00065040"/>
    <w:rsid w:val="00065447"/>
    <w:rsid w:val="00066656"/>
    <w:rsid w:val="00066A82"/>
    <w:rsid w:val="00067B00"/>
    <w:rsid w:val="00070B70"/>
    <w:rsid w:val="000752AE"/>
    <w:rsid w:val="000902B3"/>
    <w:rsid w:val="00090765"/>
    <w:rsid w:val="00090A16"/>
    <w:rsid w:val="000910E3"/>
    <w:rsid w:val="00092F12"/>
    <w:rsid w:val="000940AB"/>
    <w:rsid w:val="00097DE7"/>
    <w:rsid w:val="000A348A"/>
    <w:rsid w:val="000A556D"/>
    <w:rsid w:val="000B2F7A"/>
    <w:rsid w:val="000B62B1"/>
    <w:rsid w:val="000B6714"/>
    <w:rsid w:val="000C287E"/>
    <w:rsid w:val="000C7C67"/>
    <w:rsid w:val="000D0EAF"/>
    <w:rsid w:val="000D197B"/>
    <w:rsid w:val="000D31B0"/>
    <w:rsid w:val="000D7F68"/>
    <w:rsid w:val="000E7760"/>
    <w:rsid w:val="000F0613"/>
    <w:rsid w:val="000F2D8A"/>
    <w:rsid w:val="000F5020"/>
    <w:rsid w:val="0010432B"/>
    <w:rsid w:val="00104DE5"/>
    <w:rsid w:val="00107DB9"/>
    <w:rsid w:val="00110524"/>
    <w:rsid w:val="00111BD9"/>
    <w:rsid w:val="00112B4B"/>
    <w:rsid w:val="001137FB"/>
    <w:rsid w:val="00120469"/>
    <w:rsid w:val="00125F42"/>
    <w:rsid w:val="00126661"/>
    <w:rsid w:val="001277FB"/>
    <w:rsid w:val="001341E0"/>
    <w:rsid w:val="00140184"/>
    <w:rsid w:val="00142B7C"/>
    <w:rsid w:val="001432B7"/>
    <w:rsid w:val="001502E6"/>
    <w:rsid w:val="00155A85"/>
    <w:rsid w:val="00156752"/>
    <w:rsid w:val="0017034B"/>
    <w:rsid w:val="0017205E"/>
    <w:rsid w:val="00172AB2"/>
    <w:rsid w:val="001761FB"/>
    <w:rsid w:val="00181E2A"/>
    <w:rsid w:val="0018324E"/>
    <w:rsid w:val="00184D2C"/>
    <w:rsid w:val="0019438A"/>
    <w:rsid w:val="001A1C7C"/>
    <w:rsid w:val="001A212E"/>
    <w:rsid w:val="001A46CB"/>
    <w:rsid w:val="001A53CC"/>
    <w:rsid w:val="001A6F93"/>
    <w:rsid w:val="001B4D68"/>
    <w:rsid w:val="001B4E29"/>
    <w:rsid w:val="001B7318"/>
    <w:rsid w:val="001C0431"/>
    <w:rsid w:val="001C1B80"/>
    <w:rsid w:val="001C1F99"/>
    <w:rsid w:val="001C3360"/>
    <w:rsid w:val="001D01C1"/>
    <w:rsid w:val="001D0235"/>
    <w:rsid w:val="001D1D6F"/>
    <w:rsid w:val="001D2007"/>
    <w:rsid w:val="001D4932"/>
    <w:rsid w:val="001E15E1"/>
    <w:rsid w:val="001E2E5C"/>
    <w:rsid w:val="00210BA8"/>
    <w:rsid w:val="002116B6"/>
    <w:rsid w:val="0021251A"/>
    <w:rsid w:val="00223A01"/>
    <w:rsid w:val="00227F2F"/>
    <w:rsid w:val="00234600"/>
    <w:rsid w:val="00234D2F"/>
    <w:rsid w:val="0023640C"/>
    <w:rsid w:val="00243E0B"/>
    <w:rsid w:val="0024744D"/>
    <w:rsid w:val="002555EC"/>
    <w:rsid w:val="00255AFB"/>
    <w:rsid w:val="00255D54"/>
    <w:rsid w:val="00261B03"/>
    <w:rsid w:val="00263027"/>
    <w:rsid w:val="00265407"/>
    <w:rsid w:val="00282623"/>
    <w:rsid w:val="00283B19"/>
    <w:rsid w:val="002846A3"/>
    <w:rsid w:val="00286EE9"/>
    <w:rsid w:val="0029088A"/>
    <w:rsid w:val="002955AC"/>
    <w:rsid w:val="00297232"/>
    <w:rsid w:val="002A0542"/>
    <w:rsid w:val="002A161C"/>
    <w:rsid w:val="002A5F09"/>
    <w:rsid w:val="002A61DA"/>
    <w:rsid w:val="002B1141"/>
    <w:rsid w:val="002B5CFF"/>
    <w:rsid w:val="002C23A6"/>
    <w:rsid w:val="002C4DD6"/>
    <w:rsid w:val="002D1716"/>
    <w:rsid w:val="002D188A"/>
    <w:rsid w:val="002D3192"/>
    <w:rsid w:val="002D4B9F"/>
    <w:rsid w:val="002D58D0"/>
    <w:rsid w:val="002D590E"/>
    <w:rsid w:val="002E13EE"/>
    <w:rsid w:val="002E3009"/>
    <w:rsid w:val="002E3338"/>
    <w:rsid w:val="002E4160"/>
    <w:rsid w:val="002F121D"/>
    <w:rsid w:val="002F5897"/>
    <w:rsid w:val="002F7578"/>
    <w:rsid w:val="00306009"/>
    <w:rsid w:val="00307525"/>
    <w:rsid w:val="00314AF7"/>
    <w:rsid w:val="00314E94"/>
    <w:rsid w:val="00315D2F"/>
    <w:rsid w:val="003206C0"/>
    <w:rsid w:val="00325432"/>
    <w:rsid w:val="00333D9B"/>
    <w:rsid w:val="00334052"/>
    <w:rsid w:val="00334397"/>
    <w:rsid w:val="00335E0C"/>
    <w:rsid w:val="0033719E"/>
    <w:rsid w:val="0034745C"/>
    <w:rsid w:val="00355529"/>
    <w:rsid w:val="0036061D"/>
    <w:rsid w:val="00362029"/>
    <w:rsid w:val="00364CE9"/>
    <w:rsid w:val="00365138"/>
    <w:rsid w:val="00373B69"/>
    <w:rsid w:val="0037403F"/>
    <w:rsid w:val="00375B3B"/>
    <w:rsid w:val="00375F74"/>
    <w:rsid w:val="00385D8F"/>
    <w:rsid w:val="00391197"/>
    <w:rsid w:val="003A6026"/>
    <w:rsid w:val="003A6ECF"/>
    <w:rsid w:val="003A724D"/>
    <w:rsid w:val="003B1666"/>
    <w:rsid w:val="003B2D73"/>
    <w:rsid w:val="003B32F9"/>
    <w:rsid w:val="003B3DB5"/>
    <w:rsid w:val="003B6A6E"/>
    <w:rsid w:val="003B71E8"/>
    <w:rsid w:val="003B76EC"/>
    <w:rsid w:val="003B7E52"/>
    <w:rsid w:val="003C0EC0"/>
    <w:rsid w:val="003C7D33"/>
    <w:rsid w:val="003D147A"/>
    <w:rsid w:val="003D19D1"/>
    <w:rsid w:val="003D2A77"/>
    <w:rsid w:val="003D309A"/>
    <w:rsid w:val="003D3273"/>
    <w:rsid w:val="003E4FFB"/>
    <w:rsid w:val="003F3562"/>
    <w:rsid w:val="0040186E"/>
    <w:rsid w:val="00403C06"/>
    <w:rsid w:val="00404D2C"/>
    <w:rsid w:val="004055F8"/>
    <w:rsid w:val="00407609"/>
    <w:rsid w:val="00412FE4"/>
    <w:rsid w:val="00433C9F"/>
    <w:rsid w:val="004350C6"/>
    <w:rsid w:val="004359C5"/>
    <w:rsid w:val="0043608D"/>
    <w:rsid w:val="0044194C"/>
    <w:rsid w:val="0044197E"/>
    <w:rsid w:val="00446F46"/>
    <w:rsid w:val="00450665"/>
    <w:rsid w:val="00450EC4"/>
    <w:rsid w:val="0045498B"/>
    <w:rsid w:val="00470CF5"/>
    <w:rsid w:val="0047131D"/>
    <w:rsid w:val="00481B8A"/>
    <w:rsid w:val="00482401"/>
    <w:rsid w:val="004851CE"/>
    <w:rsid w:val="00490DDD"/>
    <w:rsid w:val="00492378"/>
    <w:rsid w:val="00495996"/>
    <w:rsid w:val="004A4614"/>
    <w:rsid w:val="004A47F3"/>
    <w:rsid w:val="004A55AD"/>
    <w:rsid w:val="004A6457"/>
    <w:rsid w:val="004A708D"/>
    <w:rsid w:val="004B1CE1"/>
    <w:rsid w:val="004B1FC7"/>
    <w:rsid w:val="004B2B32"/>
    <w:rsid w:val="004B3A5B"/>
    <w:rsid w:val="004B589F"/>
    <w:rsid w:val="004C408B"/>
    <w:rsid w:val="004C6037"/>
    <w:rsid w:val="004D1FE1"/>
    <w:rsid w:val="004D3AF4"/>
    <w:rsid w:val="004D5449"/>
    <w:rsid w:val="004E1FA7"/>
    <w:rsid w:val="004F5E9A"/>
    <w:rsid w:val="004F7DB7"/>
    <w:rsid w:val="00502C37"/>
    <w:rsid w:val="0050633F"/>
    <w:rsid w:val="005064BE"/>
    <w:rsid w:val="00510860"/>
    <w:rsid w:val="00513C94"/>
    <w:rsid w:val="00515BC0"/>
    <w:rsid w:val="00520A03"/>
    <w:rsid w:val="00526362"/>
    <w:rsid w:val="00527EFE"/>
    <w:rsid w:val="00535CE9"/>
    <w:rsid w:val="00537EE7"/>
    <w:rsid w:val="00542160"/>
    <w:rsid w:val="0054447F"/>
    <w:rsid w:val="00544F1F"/>
    <w:rsid w:val="00546532"/>
    <w:rsid w:val="00560639"/>
    <w:rsid w:val="0056241B"/>
    <w:rsid w:val="00567B04"/>
    <w:rsid w:val="005724F7"/>
    <w:rsid w:val="005726E0"/>
    <w:rsid w:val="00572C30"/>
    <w:rsid w:val="0057610C"/>
    <w:rsid w:val="0058137C"/>
    <w:rsid w:val="00581FDF"/>
    <w:rsid w:val="00586FFE"/>
    <w:rsid w:val="0058714F"/>
    <w:rsid w:val="005A1099"/>
    <w:rsid w:val="005A34AE"/>
    <w:rsid w:val="005A3E93"/>
    <w:rsid w:val="005A50F9"/>
    <w:rsid w:val="005B395D"/>
    <w:rsid w:val="005B6401"/>
    <w:rsid w:val="005C0B5B"/>
    <w:rsid w:val="005D2474"/>
    <w:rsid w:val="005D3A89"/>
    <w:rsid w:val="005D7F76"/>
    <w:rsid w:val="005E254F"/>
    <w:rsid w:val="005E52A5"/>
    <w:rsid w:val="005E67B0"/>
    <w:rsid w:val="005F6340"/>
    <w:rsid w:val="00601851"/>
    <w:rsid w:val="00602B61"/>
    <w:rsid w:val="00603368"/>
    <w:rsid w:val="006047F0"/>
    <w:rsid w:val="00617778"/>
    <w:rsid w:val="00624FDB"/>
    <w:rsid w:val="0063161C"/>
    <w:rsid w:val="00636261"/>
    <w:rsid w:val="0064181C"/>
    <w:rsid w:val="00641B23"/>
    <w:rsid w:val="006434F4"/>
    <w:rsid w:val="006439CC"/>
    <w:rsid w:val="00651B60"/>
    <w:rsid w:val="00660E92"/>
    <w:rsid w:val="00663922"/>
    <w:rsid w:val="00663D33"/>
    <w:rsid w:val="00664CF5"/>
    <w:rsid w:val="006659F6"/>
    <w:rsid w:val="00666709"/>
    <w:rsid w:val="006674B6"/>
    <w:rsid w:val="006749B7"/>
    <w:rsid w:val="00683348"/>
    <w:rsid w:val="00686C70"/>
    <w:rsid w:val="00694977"/>
    <w:rsid w:val="00695CC8"/>
    <w:rsid w:val="006A3A9B"/>
    <w:rsid w:val="006A48D5"/>
    <w:rsid w:val="006B0CDC"/>
    <w:rsid w:val="006B4E2B"/>
    <w:rsid w:val="006C2134"/>
    <w:rsid w:val="006C47B4"/>
    <w:rsid w:val="006D4667"/>
    <w:rsid w:val="006D4AAF"/>
    <w:rsid w:val="006D6317"/>
    <w:rsid w:val="006E0865"/>
    <w:rsid w:val="006E1F8D"/>
    <w:rsid w:val="006E2A63"/>
    <w:rsid w:val="006E62C2"/>
    <w:rsid w:val="006E6EF9"/>
    <w:rsid w:val="006F03E6"/>
    <w:rsid w:val="006F092D"/>
    <w:rsid w:val="006F1403"/>
    <w:rsid w:val="00702F61"/>
    <w:rsid w:val="00705304"/>
    <w:rsid w:val="007079CB"/>
    <w:rsid w:val="0071344D"/>
    <w:rsid w:val="00717EAA"/>
    <w:rsid w:val="00717FB0"/>
    <w:rsid w:val="007214E6"/>
    <w:rsid w:val="00724C97"/>
    <w:rsid w:val="00726389"/>
    <w:rsid w:val="00727B58"/>
    <w:rsid w:val="00731F4E"/>
    <w:rsid w:val="007351A1"/>
    <w:rsid w:val="00737013"/>
    <w:rsid w:val="00740ED7"/>
    <w:rsid w:val="00757586"/>
    <w:rsid w:val="00762918"/>
    <w:rsid w:val="00767931"/>
    <w:rsid w:val="007727BA"/>
    <w:rsid w:val="007728F8"/>
    <w:rsid w:val="00782FA1"/>
    <w:rsid w:val="007842C7"/>
    <w:rsid w:val="00785C13"/>
    <w:rsid w:val="00785CD1"/>
    <w:rsid w:val="00790A26"/>
    <w:rsid w:val="007A54AB"/>
    <w:rsid w:val="007A66C1"/>
    <w:rsid w:val="007A793E"/>
    <w:rsid w:val="007B771F"/>
    <w:rsid w:val="007C0679"/>
    <w:rsid w:val="007C2ED6"/>
    <w:rsid w:val="007D7F30"/>
    <w:rsid w:val="007E0E89"/>
    <w:rsid w:val="007E3BC4"/>
    <w:rsid w:val="007E3C53"/>
    <w:rsid w:val="007E5B51"/>
    <w:rsid w:val="007E732C"/>
    <w:rsid w:val="007F230E"/>
    <w:rsid w:val="007F2E77"/>
    <w:rsid w:val="007F465F"/>
    <w:rsid w:val="007F68DC"/>
    <w:rsid w:val="00802BF0"/>
    <w:rsid w:val="00804640"/>
    <w:rsid w:val="008056C3"/>
    <w:rsid w:val="00805EE2"/>
    <w:rsid w:val="008108EB"/>
    <w:rsid w:val="00811D7E"/>
    <w:rsid w:val="00812C1F"/>
    <w:rsid w:val="00821C04"/>
    <w:rsid w:val="00827C88"/>
    <w:rsid w:val="0083352E"/>
    <w:rsid w:val="00833BC5"/>
    <w:rsid w:val="0084417C"/>
    <w:rsid w:val="0085333E"/>
    <w:rsid w:val="0085348E"/>
    <w:rsid w:val="00855AA1"/>
    <w:rsid w:val="00855CA5"/>
    <w:rsid w:val="00866B86"/>
    <w:rsid w:val="00872DE1"/>
    <w:rsid w:val="00873D48"/>
    <w:rsid w:val="00875437"/>
    <w:rsid w:val="00884A9D"/>
    <w:rsid w:val="00890263"/>
    <w:rsid w:val="00896614"/>
    <w:rsid w:val="008A5E5C"/>
    <w:rsid w:val="008B014A"/>
    <w:rsid w:val="008B0CFA"/>
    <w:rsid w:val="008B13BE"/>
    <w:rsid w:val="008B4B92"/>
    <w:rsid w:val="008B548D"/>
    <w:rsid w:val="008B5D5F"/>
    <w:rsid w:val="008C08E7"/>
    <w:rsid w:val="008C7088"/>
    <w:rsid w:val="008C7915"/>
    <w:rsid w:val="008D27AB"/>
    <w:rsid w:val="008D2FC9"/>
    <w:rsid w:val="008D7E33"/>
    <w:rsid w:val="008F0ED2"/>
    <w:rsid w:val="00901722"/>
    <w:rsid w:val="009045EA"/>
    <w:rsid w:val="00914DB7"/>
    <w:rsid w:val="00916218"/>
    <w:rsid w:val="00920DDF"/>
    <w:rsid w:val="0092126E"/>
    <w:rsid w:val="0092378F"/>
    <w:rsid w:val="00924660"/>
    <w:rsid w:val="0092622C"/>
    <w:rsid w:val="00933DCE"/>
    <w:rsid w:val="00937076"/>
    <w:rsid w:val="00941454"/>
    <w:rsid w:val="00946DE0"/>
    <w:rsid w:val="0095617B"/>
    <w:rsid w:val="0096033D"/>
    <w:rsid w:val="0096141E"/>
    <w:rsid w:val="00961674"/>
    <w:rsid w:val="00963031"/>
    <w:rsid w:val="00964250"/>
    <w:rsid w:val="00965A80"/>
    <w:rsid w:val="00973DF1"/>
    <w:rsid w:val="00975746"/>
    <w:rsid w:val="00976DB4"/>
    <w:rsid w:val="0098189F"/>
    <w:rsid w:val="00982047"/>
    <w:rsid w:val="0098413C"/>
    <w:rsid w:val="0099101D"/>
    <w:rsid w:val="00991856"/>
    <w:rsid w:val="00997BEE"/>
    <w:rsid w:val="009A51FA"/>
    <w:rsid w:val="009A71C6"/>
    <w:rsid w:val="009B14D1"/>
    <w:rsid w:val="009B2FB1"/>
    <w:rsid w:val="009B4F8C"/>
    <w:rsid w:val="009C61E0"/>
    <w:rsid w:val="009C7F7B"/>
    <w:rsid w:val="009D1C28"/>
    <w:rsid w:val="009D2F6C"/>
    <w:rsid w:val="009D482E"/>
    <w:rsid w:val="009E0BD1"/>
    <w:rsid w:val="009E7736"/>
    <w:rsid w:val="009F1F87"/>
    <w:rsid w:val="009F3154"/>
    <w:rsid w:val="009F4191"/>
    <w:rsid w:val="00A024AE"/>
    <w:rsid w:val="00A133B2"/>
    <w:rsid w:val="00A14884"/>
    <w:rsid w:val="00A15866"/>
    <w:rsid w:val="00A2133F"/>
    <w:rsid w:val="00A237D6"/>
    <w:rsid w:val="00A316AD"/>
    <w:rsid w:val="00A31F04"/>
    <w:rsid w:val="00A53F73"/>
    <w:rsid w:val="00A607DA"/>
    <w:rsid w:val="00A64CCF"/>
    <w:rsid w:val="00A76A94"/>
    <w:rsid w:val="00A773DB"/>
    <w:rsid w:val="00A77493"/>
    <w:rsid w:val="00A80D52"/>
    <w:rsid w:val="00A85DD7"/>
    <w:rsid w:val="00A92CCC"/>
    <w:rsid w:val="00A94193"/>
    <w:rsid w:val="00A94E42"/>
    <w:rsid w:val="00AA1563"/>
    <w:rsid w:val="00AA1E0C"/>
    <w:rsid w:val="00AA3A86"/>
    <w:rsid w:val="00AA3EE8"/>
    <w:rsid w:val="00AA5567"/>
    <w:rsid w:val="00AA6204"/>
    <w:rsid w:val="00AA6F98"/>
    <w:rsid w:val="00AB37E1"/>
    <w:rsid w:val="00AB450B"/>
    <w:rsid w:val="00AB60F0"/>
    <w:rsid w:val="00AB7CFF"/>
    <w:rsid w:val="00AC780E"/>
    <w:rsid w:val="00AD0766"/>
    <w:rsid w:val="00AD6AE6"/>
    <w:rsid w:val="00AE232C"/>
    <w:rsid w:val="00AF3CF0"/>
    <w:rsid w:val="00B024E9"/>
    <w:rsid w:val="00B14775"/>
    <w:rsid w:val="00B1676F"/>
    <w:rsid w:val="00B17208"/>
    <w:rsid w:val="00B174BC"/>
    <w:rsid w:val="00B23158"/>
    <w:rsid w:val="00B233F2"/>
    <w:rsid w:val="00B25634"/>
    <w:rsid w:val="00B26A4C"/>
    <w:rsid w:val="00B30915"/>
    <w:rsid w:val="00B40E4E"/>
    <w:rsid w:val="00B4117D"/>
    <w:rsid w:val="00B420CF"/>
    <w:rsid w:val="00B426B2"/>
    <w:rsid w:val="00B474E7"/>
    <w:rsid w:val="00B555B0"/>
    <w:rsid w:val="00B568E5"/>
    <w:rsid w:val="00B61078"/>
    <w:rsid w:val="00B62704"/>
    <w:rsid w:val="00B62C6B"/>
    <w:rsid w:val="00B643FC"/>
    <w:rsid w:val="00B64433"/>
    <w:rsid w:val="00B7498C"/>
    <w:rsid w:val="00B81CDD"/>
    <w:rsid w:val="00B82921"/>
    <w:rsid w:val="00B83E43"/>
    <w:rsid w:val="00B85D97"/>
    <w:rsid w:val="00B95523"/>
    <w:rsid w:val="00BA1559"/>
    <w:rsid w:val="00BA17E4"/>
    <w:rsid w:val="00BB2325"/>
    <w:rsid w:val="00BB2760"/>
    <w:rsid w:val="00BB3BB1"/>
    <w:rsid w:val="00BB7E7B"/>
    <w:rsid w:val="00BC14BE"/>
    <w:rsid w:val="00BC4310"/>
    <w:rsid w:val="00BC69D1"/>
    <w:rsid w:val="00BD0629"/>
    <w:rsid w:val="00BD0840"/>
    <w:rsid w:val="00BD1315"/>
    <w:rsid w:val="00BE3656"/>
    <w:rsid w:val="00BE729B"/>
    <w:rsid w:val="00BF052C"/>
    <w:rsid w:val="00BF58B0"/>
    <w:rsid w:val="00C0336C"/>
    <w:rsid w:val="00C14308"/>
    <w:rsid w:val="00C145CB"/>
    <w:rsid w:val="00C15EFD"/>
    <w:rsid w:val="00C15F12"/>
    <w:rsid w:val="00C169AA"/>
    <w:rsid w:val="00C1731C"/>
    <w:rsid w:val="00C22146"/>
    <w:rsid w:val="00C23069"/>
    <w:rsid w:val="00C232E1"/>
    <w:rsid w:val="00C30068"/>
    <w:rsid w:val="00C36D5C"/>
    <w:rsid w:val="00C42366"/>
    <w:rsid w:val="00C42ABA"/>
    <w:rsid w:val="00C43C36"/>
    <w:rsid w:val="00C43F73"/>
    <w:rsid w:val="00C441AD"/>
    <w:rsid w:val="00C51D1B"/>
    <w:rsid w:val="00C537BF"/>
    <w:rsid w:val="00C5432B"/>
    <w:rsid w:val="00C568B2"/>
    <w:rsid w:val="00C578BD"/>
    <w:rsid w:val="00C6627F"/>
    <w:rsid w:val="00C81DDE"/>
    <w:rsid w:val="00C8231F"/>
    <w:rsid w:val="00C85599"/>
    <w:rsid w:val="00C85986"/>
    <w:rsid w:val="00C86B92"/>
    <w:rsid w:val="00C9632E"/>
    <w:rsid w:val="00CA02DC"/>
    <w:rsid w:val="00CA0A7C"/>
    <w:rsid w:val="00CA1ACE"/>
    <w:rsid w:val="00CA2C7A"/>
    <w:rsid w:val="00CA4F99"/>
    <w:rsid w:val="00CB26D0"/>
    <w:rsid w:val="00CB34EC"/>
    <w:rsid w:val="00CB416D"/>
    <w:rsid w:val="00CB4F78"/>
    <w:rsid w:val="00CB5E55"/>
    <w:rsid w:val="00CB700E"/>
    <w:rsid w:val="00CC03AD"/>
    <w:rsid w:val="00CC29E8"/>
    <w:rsid w:val="00CC472A"/>
    <w:rsid w:val="00CD0C7E"/>
    <w:rsid w:val="00CD0F6E"/>
    <w:rsid w:val="00CD2F89"/>
    <w:rsid w:val="00CE0803"/>
    <w:rsid w:val="00CE0F27"/>
    <w:rsid w:val="00CF3E5B"/>
    <w:rsid w:val="00CF691D"/>
    <w:rsid w:val="00D00E43"/>
    <w:rsid w:val="00D020F7"/>
    <w:rsid w:val="00D0465B"/>
    <w:rsid w:val="00D04C0E"/>
    <w:rsid w:val="00D16F54"/>
    <w:rsid w:val="00D17A06"/>
    <w:rsid w:val="00D22E18"/>
    <w:rsid w:val="00D31DA9"/>
    <w:rsid w:val="00D34620"/>
    <w:rsid w:val="00D44D00"/>
    <w:rsid w:val="00D46234"/>
    <w:rsid w:val="00D46537"/>
    <w:rsid w:val="00D465C6"/>
    <w:rsid w:val="00D52EEB"/>
    <w:rsid w:val="00D540B0"/>
    <w:rsid w:val="00D54343"/>
    <w:rsid w:val="00D60B49"/>
    <w:rsid w:val="00D60F79"/>
    <w:rsid w:val="00D64B91"/>
    <w:rsid w:val="00D675C8"/>
    <w:rsid w:val="00D7593D"/>
    <w:rsid w:val="00D80E11"/>
    <w:rsid w:val="00D85008"/>
    <w:rsid w:val="00D92834"/>
    <w:rsid w:val="00DA33BA"/>
    <w:rsid w:val="00DA70C8"/>
    <w:rsid w:val="00DB0296"/>
    <w:rsid w:val="00DB0506"/>
    <w:rsid w:val="00DB1828"/>
    <w:rsid w:val="00DB5193"/>
    <w:rsid w:val="00DC2D78"/>
    <w:rsid w:val="00DC48EF"/>
    <w:rsid w:val="00DD0BA2"/>
    <w:rsid w:val="00DD7FD2"/>
    <w:rsid w:val="00DE3745"/>
    <w:rsid w:val="00DE73A4"/>
    <w:rsid w:val="00DF281E"/>
    <w:rsid w:val="00DF323F"/>
    <w:rsid w:val="00DF78B9"/>
    <w:rsid w:val="00E02D71"/>
    <w:rsid w:val="00E11929"/>
    <w:rsid w:val="00E13484"/>
    <w:rsid w:val="00E14D36"/>
    <w:rsid w:val="00E15423"/>
    <w:rsid w:val="00E22E6D"/>
    <w:rsid w:val="00E27B5E"/>
    <w:rsid w:val="00E27F5D"/>
    <w:rsid w:val="00E33413"/>
    <w:rsid w:val="00E43925"/>
    <w:rsid w:val="00E4448F"/>
    <w:rsid w:val="00E54E41"/>
    <w:rsid w:val="00E5528A"/>
    <w:rsid w:val="00E556E5"/>
    <w:rsid w:val="00E605DD"/>
    <w:rsid w:val="00E720AA"/>
    <w:rsid w:val="00E76126"/>
    <w:rsid w:val="00E86304"/>
    <w:rsid w:val="00E865E8"/>
    <w:rsid w:val="00E939CD"/>
    <w:rsid w:val="00E96A95"/>
    <w:rsid w:val="00EA6C14"/>
    <w:rsid w:val="00EA71E8"/>
    <w:rsid w:val="00EA771D"/>
    <w:rsid w:val="00EA79DF"/>
    <w:rsid w:val="00EB384D"/>
    <w:rsid w:val="00EB42A2"/>
    <w:rsid w:val="00EE06E1"/>
    <w:rsid w:val="00EE0A9D"/>
    <w:rsid w:val="00EE43F7"/>
    <w:rsid w:val="00EE518E"/>
    <w:rsid w:val="00EE7DF3"/>
    <w:rsid w:val="00EF0413"/>
    <w:rsid w:val="00EF20D3"/>
    <w:rsid w:val="00EF5C48"/>
    <w:rsid w:val="00F02298"/>
    <w:rsid w:val="00F0580E"/>
    <w:rsid w:val="00F07091"/>
    <w:rsid w:val="00F07161"/>
    <w:rsid w:val="00F07DD4"/>
    <w:rsid w:val="00F11514"/>
    <w:rsid w:val="00F1174D"/>
    <w:rsid w:val="00F11E5A"/>
    <w:rsid w:val="00F1211A"/>
    <w:rsid w:val="00F16D51"/>
    <w:rsid w:val="00F20368"/>
    <w:rsid w:val="00F21C14"/>
    <w:rsid w:val="00F37F88"/>
    <w:rsid w:val="00F40D06"/>
    <w:rsid w:val="00F47900"/>
    <w:rsid w:val="00F502D4"/>
    <w:rsid w:val="00F53775"/>
    <w:rsid w:val="00F56B07"/>
    <w:rsid w:val="00F61310"/>
    <w:rsid w:val="00F641A7"/>
    <w:rsid w:val="00F64F5E"/>
    <w:rsid w:val="00F65596"/>
    <w:rsid w:val="00F663C3"/>
    <w:rsid w:val="00F714FE"/>
    <w:rsid w:val="00F71EF7"/>
    <w:rsid w:val="00F759D8"/>
    <w:rsid w:val="00F75DF0"/>
    <w:rsid w:val="00F8070C"/>
    <w:rsid w:val="00F818AF"/>
    <w:rsid w:val="00F83BF0"/>
    <w:rsid w:val="00F917A9"/>
    <w:rsid w:val="00FB0BE0"/>
    <w:rsid w:val="00FB1C2B"/>
    <w:rsid w:val="00FC0078"/>
    <w:rsid w:val="00FC1729"/>
    <w:rsid w:val="00FC1CC5"/>
    <w:rsid w:val="00FC76A5"/>
    <w:rsid w:val="00FD0940"/>
    <w:rsid w:val="00FD15E6"/>
    <w:rsid w:val="00FD2CAF"/>
    <w:rsid w:val="00FD2DC8"/>
    <w:rsid w:val="00FD48EE"/>
    <w:rsid w:val="00FD55D5"/>
    <w:rsid w:val="00FD7E86"/>
    <w:rsid w:val="00FE22E7"/>
    <w:rsid w:val="00FF1916"/>
    <w:rsid w:val="0DE37F9F"/>
    <w:rsid w:val="11EA1295"/>
    <w:rsid w:val="1E7542E2"/>
    <w:rsid w:val="3A6C716A"/>
    <w:rsid w:val="3F264A14"/>
    <w:rsid w:val="41390A92"/>
    <w:rsid w:val="41490D2C"/>
    <w:rsid w:val="5C554957"/>
    <w:rsid w:val="6061362E"/>
    <w:rsid w:val="62A539B4"/>
    <w:rsid w:val="65FF6A62"/>
    <w:rsid w:val="68CB21C4"/>
    <w:rsid w:val="74481E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280D60DD-4914-405A-9231-9BB77B25D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Calibri"/>
        <w:lang w:val="en-US" w:eastAsia="zh-CN" w:bidi="ar-SA"/>
      </w:rPr>
    </w:rPrDefault>
    <w:pPrDefault>
      <w:pPr>
        <w:spacing w:line="360" w:lineRule="auto"/>
        <w:ind w:firstLineChars="200" w:firstLine="200"/>
      </w:pPr>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42C7"/>
    <w:rPr>
      <w:rFonts w:cs="Times New Roman"/>
      <w:sz w:val="22"/>
      <w:szCs w:val="22"/>
      <w:lang w:eastAsia="en-US" w:bidi="en-US"/>
    </w:rPr>
  </w:style>
  <w:style w:type="paragraph" w:styleId="1">
    <w:name w:val="heading 1"/>
    <w:basedOn w:val="a"/>
    <w:next w:val="a"/>
    <w:link w:val="1Char"/>
    <w:uiPriority w:val="9"/>
    <w:qFormat/>
    <w:rsid w:val="007842C7"/>
    <w:pPr>
      <w:keepNext/>
      <w:keepLines/>
      <w:spacing w:before="480"/>
      <w:outlineLvl w:val="0"/>
    </w:pPr>
    <w:rPr>
      <w:rFonts w:ascii="Cambria" w:eastAsia="华文隶书" w:hAnsi="Cambria" w:cs="Calibri"/>
      <w:b/>
      <w:bCs/>
      <w:color w:val="FF0000"/>
      <w:sz w:val="48"/>
      <w:szCs w:val="28"/>
      <w:u w:val="single"/>
    </w:rPr>
  </w:style>
  <w:style w:type="paragraph" w:styleId="2">
    <w:name w:val="heading 2"/>
    <w:basedOn w:val="a"/>
    <w:next w:val="a"/>
    <w:link w:val="2Char"/>
    <w:uiPriority w:val="9"/>
    <w:unhideWhenUsed/>
    <w:qFormat/>
    <w:rsid w:val="007842C7"/>
    <w:pPr>
      <w:keepNext/>
      <w:keepLines/>
      <w:spacing w:before="200"/>
      <w:jc w:val="center"/>
      <w:outlineLvl w:val="1"/>
    </w:pPr>
    <w:rPr>
      <w:rFonts w:ascii="Cambria" w:hAnsi="Cambria" w:cs="Calibri"/>
      <w:b/>
      <w:bCs/>
      <w:color w:val="000000"/>
      <w:sz w:val="32"/>
      <w:szCs w:val="26"/>
    </w:rPr>
  </w:style>
  <w:style w:type="paragraph" w:styleId="3">
    <w:name w:val="heading 3"/>
    <w:basedOn w:val="a"/>
    <w:next w:val="a"/>
    <w:link w:val="3Char"/>
    <w:uiPriority w:val="9"/>
    <w:unhideWhenUsed/>
    <w:qFormat/>
    <w:rsid w:val="007842C7"/>
    <w:pPr>
      <w:keepNext/>
      <w:keepLines/>
      <w:spacing w:before="200"/>
      <w:outlineLvl w:val="2"/>
    </w:pPr>
    <w:rPr>
      <w:rFonts w:ascii="Cambria" w:hAnsi="Cambria"/>
      <w:b/>
      <w:bCs/>
      <w:color w:val="4F81BD"/>
      <w:sz w:val="20"/>
      <w:szCs w:val="20"/>
      <w:lang w:bidi="ar-SA"/>
    </w:rPr>
  </w:style>
  <w:style w:type="paragraph" w:styleId="4">
    <w:name w:val="heading 4"/>
    <w:basedOn w:val="a"/>
    <w:next w:val="a"/>
    <w:link w:val="4Char"/>
    <w:uiPriority w:val="9"/>
    <w:unhideWhenUsed/>
    <w:qFormat/>
    <w:rsid w:val="007842C7"/>
    <w:pPr>
      <w:keepNext/>
      <w:keepLines/>
      <w:spacing w:before="200"/>
      <w:outlineLvl w:val="3"/>
    </w:pPr>
    <w:rPr>
      <w:rFonts w:ascii="Cambria" w:hAnsi="Cambria"/>
      <w:b/>
      <w:bCs/>
      <w:i/>
      <w:iCs/>
      <w:color w:val="4F81BD"/>
      <w:sz w:val="20"/>
      <w:szCs w:val="20"/>
      <w:lang w:bidi="ar-SA"/>
    </w:rPr>
  </w:style>
  <w:style w:type="paragraph" w:styleId="5">
    <w:name w:val="heading 5"/>
    <w:basedOn w:val="a"/>
    <w:next w:val="a"/>
    <w:link w:val="5Char"/>
    <w:uiPriority w:val="9"/>
    <w:unhideWhenUsed/>
    <w:qFormat/>
    <w:rsid w:val="007842C7"/>
    <w:pPr>
      <w:keepNext/>
      <w:keepLines/>
      <w:spacing w:before="200"/>
      <w:outlineLvl w:val="4"/>
    </w:pPr>
    <w:rPr>
      <w:rFonts w:ascii="Cambria" w:hAnsi="Cambria"/>
      <w:color w:val="243F60"/>
      <w:sz w:val="20"/>
      <w:szCs w:val="20"/>
      <w:lang w:bidi="ar-SA"/>
    </w:rPr>
  </w:style>
  <w:style w:type="paragraph" w:styleId="6">
    <w:name w:val="heading 6"/>
    <w:basedOn w:val="a"/>
    <w:next w:val="a"/>
    <w:link w:val="6Char"/>
    <w:uiPriority w:val="9"/>
    <w:unhideWhenUsed/>
    <w:qFormat/>
    <w:rsid w:val="007842C7"/>
    <w:pPr>
      <w:keepNext/>
      <w:keepLines/>
      <w:spacing w:before="200"/>
      <w:outlineLvl w:val="5"/>
    </w:pPr>
    <w:rPr>
      <w:rFonts w:ascii="Cambria" w:hAnsi="Cambria"/>
      <w:i/>
      <w:iCs/>
      <w:color w:val="243F60"/>
      <w:sz w:val="20"/>
      <w:szCs w:val="20"/>
      <w:lang w:bidi="ar-SA"/>
    </w:rPr>
  </w:style>
  <w:style w:type="paragraph" w:styleId="7">
    <w:name w:val="heading 7"/>
    <w:basedOn w:val="a"/>
    <w:next w:val="a"/>
    <w:link w:val="7Char"/>
    <w:uiPriority w:val="9"/>
    <w:unhideWhenUsed/>
    <w:qFormat/>
    <w:rsid w:val="007842C7"/>
    <w:pPr>
      <w:keepNext/>
      <w:keepLines/>
      <w:spacing w:before="200"/>
      <w:outlineLvl w:val="6"/>
    </w:pPr>
    <w:rPr>
      <w:rFonts w:ascii="Cambria" w:hAnsi="Cambria"/>
      <w:i/>
      <w:iCs/>
      <w:color w:val="404040"/>
      <w:sz w:val="20"/>
      <w:szCs w:val="20"/>
      <w:lang w:bidi="ar-SA"/>
    </w:rPr>
  </w:style>
  <w:style w:type="paragraph" w:styleId="8">
    <w:name w:val="heading 8"/>
    <w:basedOn w:val="a"/>
    <w:next w:val="a"/>
    <w:link w:val="8Char"/>
    <w:uiPriority w:val="9"/>
    <w:unhideWhenUsed/>
    <w:qFormat/>
    <w:rsid w:val="007842C7"/>
    <w:pPr>
      <w:keepNext/>
      <w:keepLines/>
      <w:spacing w:before="200"/>
      <w:outlineLvl w:val="7"/>
    </w:pPr>
    <w:rPr>
      <w:rFonts w:ascii="Cambria" w:hAnsi="Cambria"/>
      <w:color w:val="4F81BD"/>
      <w:sz w:val="20"/>
      <w:szCs w:val="20"/>
      <w:lang w:bidi="ar-SA"/>
    </w:rPr>
  </w:style>
  <w:style w:type="paragraph" w:styleId="9">
    <w:name w:val="heading 9"/>
    <w:basedOn w:val="a"/>
    <w:next w:val="a"/>
    <w:link w:val="9Char"/>
    <w:uiPriority w:val="9"/>
    <w:unhideWhenUsed/>
    <w:qFormat/>
    <w:rsid w:val="007842C7"/>
    <w:pPr>
      <w:keepNext/>
      <w:keepLines/>
      <w:spacing w:before="200"/>
      <w:outlineLvl w:val="8"/>
    </w:pPr>
    <w:rPr>
      <w:rFonts w:ascii="Cambria" w:hAnsi="Cambria"/>
      <w:i/>
      <w:iCs/>
      <w:color w:val="404040"/>
      <w:sz w:val="20"/>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7842C7"/>
    <w:pPr>
      <w:spacing w:line="240" w:lineRule="auto"/>
    </w:pPr>
    <w:rPr>
      <w:b/>
      <w:bCs/>
      <w:color w:val="4F81BD"/>
      <w:sz w:val="18"/>
      <w:szCs w:val="18"/>
    </w:rPr>
  </w:style>
  <w:style w:type="paragraph" w:styleId="a4">
    <w:name w:val="Balloon Text"/>
    <w:basedOn w:val="a"/>
    <w:link w:val="Char"/>
    <w:uiPriority w:val="99"/>
    <w:unhideWhenUsed/>
    <w:rsid w:val="007842C7"/>
    <w:rPr>
      <w:rFonts w:ascii="Times New Roman" w:hAnsi="Times New Roman"/>
      <w:sz w:val="18"/>
      <w:szCs w:val="18"/>
      <w:lang w:bidi="ar-SA"/>
    </w:rPr>
  </w:style>
  <w:style w:type="paragraph" w:styleId="a5">
    <w:name w:val="footer"/>
    <w:basedOn w:val="a"/>
    <w:link w:val="Char0"/>
    <w:uiPriority w:val="99"/>
    <w:unhideWhenUsed/>
    <w:rsid w:val="007842C7"/>
    <w:pPr>
      <w:tabs>
        <w:tab w:val="center" w:pos="4153"/>
        <w:tab w:val="right" w:pos="8306"/>
      </w:tabs>
      <w:snapToGrid w:val="0"/>
    </w:pPr>
    <w:rPr>
      <w:sz w:val="18"/>
      <w:szCs w:val="18"/>
      <w:lang w:bidi="ar-SA"/>
    </w:rPr>
  </w:style>
  <w:style w:type="paragraph" w:styleId="a6">
    <w:name w:val="header"/>
    <w:basedOn w:val="a"/>
    <w:link w:val="Char1"/>
    <w:uiPriority w:val="99"/>
    <w:unhideWhenUsed/>
    <w:rsid w:val="007842C7"/>
    <w:pPr>
      <w:pBdr>
        <w:bottom w:val="single" w:sz="6" w:space="1" w:color="auto"/>
      </w:pBdr>
      <w:tabs>
        <w:tab w:val="center" w:pos="4153"/>
        <w:tab w:val="right" w:pos="8306"/>
      </w:tabs>
      <w:snapToGrid w:val="0"/>
      <w:jc w:val="center"/>
    </w:pPr>
    <w:rPr>
      <w:sz w:val="18"/>
      <w:szCs w:val="18"/>
      <w:lang w:bidi="ar-SA"/>
    </w:rPr>
  </w:style>
  <w:style w:type="paragraph" w:styleId="10">
    <w:name w:val="toc 1"/>
    <w:basedOn w:val="a"/>
    <w:next w:val="a"/>
    <w:uiPriority w:val="39"/>
    <w:unhideWhenUsed/>
    <w:rsid w:val="007842C7"/>
  </w:style>
  <w:style w:type="paragraph" w:styleId="a7">
    <w:name w:val="Subtitle"/>
    <w:basedOn w:val="a"/>
    <w:next w:val="a"/>
    <w:link w:val="Char2"/>
    <w:uiPriority w:val="11"/>
    <w:qFormat/>
    <w:rsid w:val="007842C7"/>
    <w:rPr>
      <w:rFonts w:ascii="Cambria" w:hAnsi="Cambria"/>
      <w:i/>
      <w:iCs/>
      <w:color w:val="4F81BD"/>
      <w:spacing w:val="15"/>
      <w:sz w:val="24"/>
      <w:szCs w:val="24"/>
      <w:lang w:bidi="ar-SA"/>
    </w:rPr>
  </w:style>
  <w:style w:type="paragraph" w:styleId="20">
    <w:name w:val="toc 2"/>
    <w:basedOn w:val="a"/>
    <w:next w:val="a"/>
    <w:uiPriority w:val="39"/>
    <w:unhideWhenUsed/>
    <w:rsid w:val="007842C7"/>
    <w:pPr>
      <w:ind w:leftChars="200" w:left="420"/>
    </w:pPr>
  </w:style>
  <w:style w:type="paragraph" w:styleId="a8">
    <w:name w:val="Normal (Web)"/>
    <w:basedOn w:val="a"/>
    <w:uiPriority w:val="99"/>
    <w:unhideWhenUsed/>
    <w:rsid w:val="007842C7"/>
    <w:pPr>
      <w:wordWrap w:val="0"/>
      <w:spacing w:line="480" w:lineRule="auto"/>
    </w:pPr>
    <w:rPr>
      <w:rFonts w:ascii="宋体" w:hAnsi="宋体" w:cs="宋体"/>
      <w:sz w:val="24"/>
      <w:szCs w:val="24"/>
    </w:rPr>
  </w:style>
  <w:style w:type="paragraph" w:styleId="a9">
    <w:name w:val="Title"/>
    <w:basedOn w:val="a"/>
    <w:next w:val="a"/>
    <w:link w:val="Char20"/>
    <w:qFormat/>
    <w:rsid w:val="007842C7"/>
    <w:pPr>
      <w:pBdr>
        <w:bottom w:val="single" w:sz="8" w:space="4" w:color="4F81BD"/>
      </w:pBdr>
      <w:spacing w:after="300"/>
      <w:contextualSpacing/>
      <w:jc w:val="both"/>
    </w:pPr>
    <w:rPr>
      <w:rFonts w:ascii="Cambria" w:eastAsia="华文隶书" w:hAnsi="Cambria" w:cs="Calibri"/>
      <w:b/>
      <w:color w:val="FF0000"/>
      <w:spacing w:val="5"/>
      <w:kern w:val="28"/>
      <w:sz w:val="48"/>
      <w:szCs w:val="52"/>
      <w:u w:val="single"/>
    </w:rPr>
  </w:style>
  <w:style w:type="character" w:styleId="aa">
    <w:name w:val="Strong"/>
    <w:uiPriority w:val="22"/>
    <w:qFormat/>
    <w:rsid w:val="007842C7"/>
    <w:rPr>
      <w:b/>
      <w:bCs/>
    </w:rPr>
  </w:style>
  <w:style w:type="character" w:styleId="ab">
    <w:name w:val="Emphasis"/>
    <w:uiPriority w:val="20"/>
    <w:qFormat/>
    <w:rsid w:val="007842C7"/>
    <w:rPr>
      <w:i/>
      <w:iCs/>
    </w:rPr>
  </w:style>
  <w:style w:type="character" w:styleId="ac">
    <w:name w:val="Hyperlink"/>
    <w:uiPriority w:val="99"/>
    <w:unhideWhenUsed/>
    <w:rsid w:val="007842C7"/>
    <w:rPr>
      <w:color w:val="0000FF"/>
      <w:u w:val="single"/>
    </w:rPr>
  </w:style>
  <w:style w:type="paragraph" w:customStyle="1" w:styleId="TOC1">
    <w:name w:val="TOC 标题1"/>
    <w:basedOn w:val="1"/>
    <w:next w:val="a"/>
    <w:rsid w:val="007842C7"/>
    <w:pPr>
      <w:outlineLvl w:val="9"/>
    </w:pPr>
    <w:rPr>
      <w:b w:val="0"/>
      <w:bCs w:val="0"/>
    </w:rPr>
  </w:style>
  <w:style w:type="paragraph" w:customStyle="1" w:styleId="TOC2">
    <w:name w:val="TOC 标题2"/>
    <w:basedOn w:val="1"/>
    <w:next w:val="a"/>
    <w:rsid w:val="007842C7"/>
    <w:pPr>
      <w:outlineLvl w:val="9"/>
    </w:pPr>
    <w:rPr>
      <w:b w:val="0"/>
      <w:bCs w:val="0"/>
    </w:rPr>
  </w:style>
  <w:style w:type="paragraph" w:customStyle="1" w:styleId="11">
    <w:name w:val="无间隔1"/>
    <w:uiPriority w:val="1"/>
    <w:qFormat/>
    <w:rsid w:val="007842C7"/>
    <w:rPr>
      <w:rFonts w:cs="Times New Roman"/>
      <w:sz w:val="22"/>
      <w:szCs w:val="22"/>
      <w:lang w:eastAsia="en-US" w:bidi="en-US"/>
    </w:rPr>
  </w:style>
  <w:style w:type="paragraph" w:customStyle="1" w:styleId="12">
    <w:name w:val="列出段落1"/>
    <w:basedOn w:val="a"/>
    <w:uiPriority w:val="34"/>
    <w:qFormat/>
    <w:rsid w:val="007842C7"/>
    <w:pPr>
      <w:ind w:left="720"/>
      <w:contextualSpacing/>
    </w:pPr>
  </w:style>
  <w:style w:type="paragraph" w:customStyle="1" w:styleId="13">
    <w:name w:val="引用1"/>
    <w:basedOn w:val="a"/>
    <w:next w:val="a"/>
    <w:link w:val="Char3"/>
    <w:uiPriority w:val="29"/>
    <w:qFormat/>
    <w:rsid w:val="007842C7"/>
    <w:rPr>
      <w:i/>
      <w:iCs/>
      <w:color w:val="000000"/>
      <w:sz w:val="20"/>
      <w:szCs w:val="20"/>
      <w:lang w:bidi="ar-SA"/>
    </w:rPr>
  </w:style>
  <w:style w:type="paragraph" w:customStyle="1" w:styleId="14">
    <w:name w:val="明显引用1"/>
    <w:basedOn w:val="a"/>
    <w:next w:val="a"/>
    <w:link w:val="Char4"/>
    <w:uiPriority w:val="30"/>
    <w:qFormat/>
    <w:rsid w:val="007842C7"/>
    <w:pPr>
      <w:pBdr>
        <w:bottom w:val="single" w:sz="4" w:space="4" w:color="4F81BD"/>
      </w:pBdr>
      <w:spacing w:before="200" w:after="280"/>
      <w:ind w:left="936" w:right="936"/>
    </w:pPr>
    <w:rPr>
      <w:b/>
      <w:bCs/>
      <w:i/>
      <w:iCs/>
      <w:color w:val="4F81BD"/>
      <w:sz w:val="20"/>
      <w:szCs w:val="20"/>
      <w:lang w:bidi="ar-SA"/>
    </w:rPr>
  </w:style>
  <w:style w:type="paragraph" w:customStyle="1" w:styleId="TOC3">
    <w:name w:val="TOC 标题3"/>
    <w:basedOn w:val="1"/>
    <w:next w:val="a"/>
    <w:uiPriority w:val="39"/>
    <w:unhideWhenUsed/>
    <w:qFormat/>
    <w:rsid w:val="007842C7"/>
    <w:pPr>
      <w:outlineLvl w:val="9"/>
    </w:pPr>
  </w:style>
  <w:style w:type="character" w:customStyle="1" w:styleId="1Char">
    <w:name w:val="标题 1 Char"/>
    <w:link w:val="1"/>
    <w:uiPriority w:val="9"/>
    <w:rsid w:val="007842C7"/>
    <w:rPr>
      <w:rFonts w:ascii="Cambria" w:eastAsia="华文隶书" w:hAnsi="Cambria"/>
      <w:b/>
      <w:bCs/>
      <w:color w:val="FF0000"/>
      <w:sz w:val="48"/>
      <w:szCs w:val="28"/>
      <w:u w:val="single"/>
      <w:lang w:eastAsia="en-US" w:bidi="en-US"/>
    </w:rPr>
  </w:style>
  <w:style w:type="character" w:customStyle="1" w:styleId="Char20">
    <w:name w:val="标题 Char2"/>
    <w:link w:val="a9"/>
    <w:rsid w:val="007842C7"/>
    <w:rPr>
      <w:rFonts w:ascii="Cambria" w:eastAsia="华文隶书" w:hAnsi="Cambria"/>
      <w:b/>
      <w:color w:val="FF0000"/>
      <w:spacing w:val="5"/>
      <w:kern w:val="28"/>
      <w:sz w:val="48"/>
      <w:szCs w:val="52"/>
      <w:u w:val="single"/>
      <w:lang w:eastAsia="en-US" w:bidi="en-US"/>
    </w:rPr>
  </w:style>
  <w:style w:type="character" w:customStyle="1" w:styleId="Char10">
    <w:name w:val="标题 Char1"/>
    <w:uiPriority w:val="10"/>
    <w:rsid w:val="007842C7"/>
    <w:rPr>
      <w:rFonts w:ascii="Cambria" w:eastAsia="宋体" w:hAnsi="Cambria" w:cs="黑体"/>
      <w:b/>
      <w:bCs/>
      <w:sz w:val="32"/>
      <w:szCs w:val="32"/>
    </w:rPr>
  </w:style>
  <w:style w:type="character" w:customStyle="1" w:styleId="more1">
    <w:name w:val="more1"/>
    <w:basedOn w:val="a0"/>
    <w:rsid w:val="007842C7"/>
  </w:style>
  <w:style w:type="character" w:customStyle="1" w:styleId="Char">
    <w:name w:val="批注框文本 Char"/>
    <w:link w:val="a4"/>
    <w:uiPriority w:val="99"/>
    <w:semiHidden/>
    <w:rsid w:val="007842C7"/>
    <w:rPr>
      <w:rFonts w:ascii="Times New Roman" w:eastAsia="宋体" w:hAnsi="Times New Roman" w:cs="Times New Roman"/>
      <w:sz w:val="18"/>
      <w:szCs w:val="18"/>
    </w:rPr>
  </w:style>
  <w:style w:type="character" w:customStyle="1" w:styleId="datetime1">
    <w:name w:val="datetime1"/>
    <w:rsid w:val="007842C7"/>
    <w:rPr>
      <w:color w:val="89D4F8"/>
      <w:sz w:val="14"/>
      <w:szCs w:val="14"/>
    </w:rPr>
  </w:style>
  <w:style w:type="character" w:customStyle="1" w:styleId="author">
    <w:name w:val="author"/>
    <w:basedOn w:val="a0"/>
    <w:rsid w:val="007842C7"/>
  </w:style>
  <w:style w:type="character" w:customStyle="1" w:styleId="2Char">
    <w:name w:val="标题 2 Char"/>
    <w:link w:val="2"/>
    <w:uiPriority w:val="9"/>
    <w:rsid w:val="007842C7"/>
    <w:rPr>
      <w:rFonts w:ascii="Cambria" w:hAnsi="Cambria"/>
      <w:b/>
      <w:bCs/>
      <w:color w:val="000000"/>
      <w:sz w:val="32"/>
      <w:szCs w:val="26"/>
      <w:lang w:eastAsia="en-US" w:bidi="en-US"/>
    </w:rPr>
  </w:style>
  <w:style w:type="character" w:customStyle="1" w:styleId="Char1">
    <w:name w:val="页眉 Char"/>
    <w:link w:val="a6"/>
    <w:uiPriority w:val="99"/>
    <w:semiHidden/>
    <w:rsid w:val="007842C7"/>
    <w:rPr>
      <w:sz w:val="18"/>
      <w:szCs w:val="18"/>
    </w:rPr>
  </w:style>
  <w:style w:type="character" w:customStyle="1" w:styleId="Char0">
    <w:name w:val="页脚 Char"/>
    <w:link w:val="a5"/>
    <w:uiPriority w:val="99"/>
    <w:semiHidden/>
    <w:rsid w:val="007842C7"/>
    <w:rPr>
      <w:sz w:val="18"/>
      <w:szCs w:val="18"/>
    </w:rPr>
  </w:style>
  <w:style w:type="character" w:customStyle="1" w:styleId="page-views-count">
    <w:name w:val="page-views-count"/>
    <w:basedOn w:val="a0"/>
    <w:rsid w:val="007842C7"/>
  </w:style>
  <w:style w:type="character" w:customStyle="1" w:styleId="3Char">
    <w:name w:val="标题 3 Char"/>
    <w:link w:val="3"/>
    <w:uiPriority w:val="9"/>
    <w:rsid w:val="007842C7"/>
    <w:rPr>
      <w:rFonts w:ascii="Cambria" w:eastAsia="宋体" w:hAnsi="Cambria" w:cs="Times New Roman"/>
      <w:b/>
      <w:bCs/>
      <w:color w:val="4F81BD"/>
    </w:rPr>
  </w:style>
  <w:style w:type="character" w:customStyle="1" w:styleId="4Char">
    <w:name w:val="标题 4 Char"/>
    <w:link w:val="4"/>
    <w:uiPriority w:val="9"/>
    <w:rsid w:val="007842C7"/>
    <w:rPr>
      <w:rFonts w:ascii="Cambria" w:eastAsia="宋体" w:hAnsi="Cambria" w:cs="Times New Roman"/>
      <w:b/>
      <w:bCs/>
      <w:i/>
      <w:iCs/>
      <w:color w:val="4F81BD"/>
    </w:rPr>
  </w:style>
  <w:style w:type="character" w:customStyle="1" w:styleId="5Char">
    <w:name w:val="标题 5 Char"/>
    <w:link w:val="5"/>
    <w:uiPriority w:val="9"/>
    <w:rsid w:val="007842C7"/>
    <w:rPr>
      <w:rFonts w:ascii="Cambria" w:eastAsia="宋体" w:hAnsi="Cambria" w:cs="Times New Roman"/>
      <w:color w:val="243F60"/>
    </w:rPr>
  </w:style>
  <w:style w:type="character" w:customStyle="1" w:styleId="6Char">
    <w:name w:val="标题 6 Char"/>
    <w:link w:val="6"/>
    <w:uiPriority w:val="9"/>
    <w:rsid w:val="007842C7"/>
    <w:rPr>
      <w:rFonts w:ascii="Cambria" w:eastAsia="宋体" w:hAnsi="Cambria" w:cs="Times New Roman"/>
      <w:i/>
      <w:iCs/>
      <w:color w:val="243F60"/>
    </w:rPr>
  </w:style>
  <w:style w:type="character" w:customStyle="1" w:styleId="7Char">
    <w:name w:val="标题 7 Char"/>
    <w:link w:val="7"/>
    <w:uiPriority w:val="9"/>
    <w:rsid w:val="007842C7"/>
    <w:rPr>
      <w:rFonts w:ascii="Cambria" w:eastAsia="宋体" w:hAnsi="Cambria" w:cs="Times New Roman"/>
      <w:i/>
      <w:iCs/>
      <w:color w:val="404040"/>
    </w:rPr>
  </w:style>
  <w:style w:type="character" w:customStyle="1" w:styleId="8Char">
    <w:name w:val="标题 8 Char"/>
    <w:link w:val="8"/>
    <w:uiPriority w:val="9"/>
    <w:rsid w:val="007842C7"/>
    <w:rPr>
      <w:rFonts w:ascii="Cambria" w:eastAsia="宋体" w:hAnsi="Cambria" w:cs="Times New Roman"/>
      <w:color w:val="4F81BD"/>
      <w:sz w:val="20"/>
      <w:szCs w:val="20"/>
    </w:rPr>
  </w:style>
  <w:style w:type="character" w:customStyle="1" w:styleId="9Char">
    <w:name w:val="标题 9 Char"/>
    <w:link w:val="9"/>
    <w:uiPriority w:val="9"/>
    <w:rsid w:val="007842C7"/>
    <w:rPr>
      <w:rFonts w:ascii="Cambria" w:eastAsia="宋体" w:hAnsi="Cambria" w:cs="Times New Roman"/>
      <w:i/>
      <w:iCs/>
      <w:color w:val="404040"/>
      <w:sz w:val="20"/>
      <w:szCs w:val="20"/>
    </w:rPr>
  </w:style>
  <w:style w:type="character" w:customStyle="1" w:styleId="Char2">
    <w:name w:val="副标题 Char"/>
    <w:link w:val="a7"/>
    <w:uiPriority w:val="11"/>
    <w:rsid w:val="007842C7"/>
    <w:rPr>
      <w:rFonts w:ascii="Cambria" w:eastAsia="宋体" w:hAnsi="Cambria" w:cs="Times New Roman"/>
      <w:i/>
      <w:iCs/>
      <w:color w:val="4F81BD"/>
      <w:spacing w:val="15"/>
      <w:sz w:val="24"/>
      <w:szCs w:val="24"/>
    </w:rPr>
  </w:style>
  <w:style w:type="character" w:customStyle="1" w:styleId="Char3">
    <w:name w:val="引用 Char"/>
    <w:link w:val="13"/>
    <w:uiPriority w:val="29"/>
    <w:rsid w:val="007842C7"/>
    <w:rPr>
      <w:i/>
      <w:iCs/>
      <w:color w:val="000000"/>
    </w:rPr>
  </w:style>
  <w:style w:type="character" w:customStyle="1" w:styleId="Char4">
    <w:name w:val="明显引用 Char"/>
    <w:link w:val="14"/>
    <w:uiPriority w:val="30"/>
    <w:rsid w:val="007842C7"/>
    <w:rPr>
      <w:b/>
      <w:bCs/>
      <w:i/>
      <w:iCs/>
      <w:color w:val="4F81BD"/>
    </w:rPr>
  </w:style>
  <w:style w:type="character" w:customStyle="1" w:styleId="15">
    <w:name w:val="不明显强调1"/>
    <w:uiPriority w:val="19"/>
    <w:qFormat/>
    <w:rsid w:val="007842C7"/>
    <w:rPr>
      <w:i/>
      <w:iCs/>
      <w:color w:val="808080"/>
    </w:rPr>
  </w:style>
  <w:style w:type="character" w:customStyle="1" w:styleId="16">
    <w:name w:val="明显强调1"/>
    <w:uiPriority w:val="21"/>
    <w:qFormat/>
    <w:rsid w:val="007842C7"/>
    <w:rPr>
      <w:b/>
      <w:bCs/>
      <w:i/>
      <w:iCs/>
      <w:color w:val="4F81BD"/>
    </w:rPr>
  </w:style>
  <w:style w:type="character" w:customStyle="1" w:styleId="17">
    <w:name w:val="不明显参考1"/>
    <w:uiPriority w:val="31"/>
    <w:qFormat/>
    <w:rsid w:val="007842C7"/>
    <w:rPr>
      <w:smallCaps/>
      <w:color w:val="C0504D"/>
      <w:u w:val="single"/>
    </w:rPr>
  </w:style>
  <w:style w:type="character" w:customStyle="1" w:styleId="18">
    <w:name w:val="明显参考1"/>
    <w:uiPriority w:val="32"/>
    <w:qFormat/>
    <w:rsid w:val="007842C7"/>
    <w:rPr>
      <w:b/>
      <w:bCs/>
      <w:smallCaps/>
      <w:color w:val="C0504D"/>
      <w:spacing w:val="5"/>
      <w:u w:val="single"/>
    </w:rPr>
  </w:style>
  <w:style w:type="character" w:customStyle="1" w:styleId="19">
    <w:name w:val="书籍标题1"/>
    <w:uiPriority w:val="33"/>
    <w:qFormat/>
    <w:rsid w:val="007842C7"/>
    <w:rPr>
      <w:b/>
      <w:bCs/>
      <w:smallCaps/>
      <w:spacing w:val="5"/>
    </w:rPr>
  </w:style>
  <w:style w:type="character" w:customStyle="1" w:styleId="Char5">
    <w:name w:val="标题 Char"/>
    <w:rsid w:val="00A607DA"/>
    <w:rPr>
      <w:rFonts w:ascii="华文隶书" w:eastAsia="华文隶书" w:hAnsi="Cambria"/>
      <w:b/>
      <w:bCs/>
      <w:color w:val="FF0000"/>
      <w:sz w:val="48"/>
      <w:szCs w:val="48"/>
      <w:u w:val="single"/>
    </w:rPr>
  </w:style>
  <w:style w:type="paragraph" w:styleId="ad">
    <w:name w:val="Date"/>
    <w:basedOn w:val="a"/>
    <w:next w:val="a"/>
    <w:link w:val="Char6"/>
    <w:semiHidden/>
    <w:unhideWhenUsed/>
    <w:rsid w:val="0083352E"/>
    <w:pPr>
      <w:ind w:leftChars="2500" w:left="100"/>
    </w:pPr>
  </w:style>
  <w:style w:type="character" w:customStyle="1" w:styleId="Char6">
    <w:name w:val="日期 Char"/>
    <w:basedOn w:val="a0"/>
    <w:link w:val="ad"/>
    <w:semiHidden/>
    <w:rsid w:val="0083352E"/>
    <w:rPr>
      <w:rFonts w:cs="Times New Roman"/>
      <w:sz w:val="22"/>
      <w:szCs w:val="22"/>
      <w:lang w:eastAsia="en-US" w:bidi="en-US"/>
    </w:rPr>
  </w:style>
  <w:style w:type="character" w:customStyle="1" w:styleId="apple-converted-space">
    <w:name w:val="apple-converted-space"/>
    <w:basedOn w:val="a0"/>
    <w:rsid w:val="002972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064163">
      <w:bodyDiv w:val="1"/>
      <w:marLeft w:val="0"/>
      <w:marRight w:val="0"/>
      <w:marTop w:val="0"/>
      <w:marBottom w:val="0"/>
      <w:divBdr>
        <w:top w:val="none" w:sz="0" w:space="0" w:color="auto"/>
        <w:left w:val="none" w:sz="0" w:space="0" w:color="auto"/>
        <w:bottom w:val="none" w:sz="0" w:space="0" w:color="auto"/>
        <w:right w:val="none" w:sz="0" w:space="0" w:color="auto"/>
      </w:divBdr>
      <w:divsChild>
        <w:div w:id="620041150">
          <w:marLeft w:val="0"/>
          <w:marRight w:val="0"/>
          <w:marTop w:val="0"/>
          <w:marBottom w:val="0"/>
          <w:divBdr>
            <w:top w:val="none" w:sz="0" w:space="0" w:color="auto"/>
            <w:left w:val="none" w:sz="0" w:space="0" w:color="auto"/>
            <w:bottom w:val="none" w:sz="0" w:space="0" w:color="auto"/>
            <w:right w:val="none" w:sz="0" w:space="0" w:color="auto"/>
          </w:divBdr>
        </w:div>
        <w:div w:id="1808232500">
          <w:marLeft w:val="0"/>
          <w:marRight w:val="0"/>
          <w:marTop w:val="0"/>
          <w:marBottom w:val="0"/>
          <w:divBdr>
            <w:top w:val="none" w:sz="0" w:space="0" w:color="auto"/>
            <w:left w:val="none" w:sz="0" w:space="0" w:color="auto"/>
            <w:bottom w:val="none" w:sz="0" w:space="0" w:color="auto"/>
            <w:right w:val="none" w:sz="0" w:space="0" w:color="auto"/>
          </w:divBdr>
        </w:div>
        <w:div w:id="270550098">
          <w:marLeft w:val="0"/>
          <w:marRight w:val="0"/>
          <w:marTop w:val="0"/>
          <w:marBottom w:val="0"/>
          <w:divBdr>
            <w:top w:val="none" w:sz="0" w:space="0" w:color="auto"/>
            <w:left w:val="none" w:sz="0" w:space="0" w:color="auto"/>
            <w:bottom w:val="none" w:sz="0" w:space="0" w:color="auto"/>
            <w:right w:val="none" w:sz="0" w:space="0" w:color="auto"/>
          </w:divBdr>
          <w:divsChild>
            <w:div w:id="36629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8084">
      <w:bodyDiv w:val="1"/>
      <w:marLeft w:val="0"/>
      <w:marRight w:val="0"/>
      <w:marTop w:val="0"/>
      <w:marBottom w:val="0"/>
      <w:divBdr>
        <w:top w:val="none" w:sz="0" w:space="0" w:color="auto"/>
        <w:left w:val="none" w:sz="0" w:space="0" w:color="auto"/>
        <w:bottom w:val="none" w:sz="0" w:space="0" w:color="auto"/>
        <w:right w:val="none" w:sz="0" w:space="0" w:color="auto"/>
      </w:divBdr>
    </w:div>
    <w:div w:id="1474180029">
      <w:bodyDiv w:val="1"/>
      <w:marLeft w:val="0"/>
      <w:marRight w:val="0"/>
      <w:marTop w:val="0"/>
      <w:marBottom w:val="0"/>
      <w:divBdr>
        <w:top w:val="none" w:sz="0" w:space="0" w:color="auto"/>
        <w:left w:val="none" w:sz="0" w:space="0" w:color="auto"/>
        <w:bottom w:val="none" w:sz="0" w:space="0" w:color="auto"/>
        <w:right w:val="none" w:sz="0" w:space="0" w:color="auto"/>
      </w:divBdr>
      <w:divsChild>
        <w:div w:id="572928610">
          <w:marLeft w:val="0"/>
          <w:marRight w:val="0"/>
          <w:marTop w:val="0"/>
          <w:marBottom w:val="0"/>
          <w:divBdr>
            <w:top w:val="none" w:sz="0" w:space="0" w:color="auto"/>
            <w:left w:val="none" w:sz="0" w:space="0" w:color="auto"/>
            <w:bottom w:val="none" w:sz="0" w:space="0" w:color="auto"/>
            <w:right w:val="none" w:sz="0" w:space="0" w:color="auto"/>
          </w:divBdr>
        </w:div>
        <w:div w:id="1733041046">
          <w:marLeft w:val="0"/>
          <w:marRight w:val="0"/>
          <w:marTop w:val="0"/>
          <w:marBottom w:val="0"/>
          <w:divBdr>
            <w:top w:val="none" w:sz="0" w:space="0" w:color="auto"/>
            <w:left w:val="none" w:sz="0" w:space="0" w:color="auto"/>
            <w:bottom w:val="none" w:sz="0" w:space="0" w:color="auto"/>
            <w:right w:val="none" w:sz="0" w:space="0" w:color="auto"/>
          </w:divBdr>
        </w:div>
      </w:divsChild>
    </w:div>
    <w:div w:id="1587111247">
      <w:bodyDiv w:val="1"/>
      <w:marLeft w:val="0"/>
      <w:marRight w:val="0"/>
      <w:marTop w:val="0"/>
      <w:marBottom w:val="0"/>
      <w:divBdr>
        <w:top w:val="none" w:sz="0" w:space="0" w:color="auto"/>
        <w:left w:val="none" w:sz="0" w:space="0" w:color="auto"/>
        <w:bottom w:val="none" w:sz="0" w:space="0" w:color="auto"/>
        <w:right w:val="none" w:sz="0" w:space="0" w:color="auto"/>
      </w:divBdr>
    </w:div>
    <w:div w:id="2092970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http://xsc.cqu.edu.cn/uploads/DSC_6699_%E5%89%AF%E6%9C%AC_%E5%89%AF%E6%9C%AC.jpg" TargetMode="External"/><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http://xsc.cqu.edu.cn/uploads/2016030401.jpg" TargetMode="External"/><Relationship Id="rId19" Type="http://schemas.openxmlformats.org/officeDocument/2006/relationships/image" Target="http://huxi.cqu.edu.cn/static/upfiles/201602/2016022216243137-540-0.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hyperlink" Target="mailto:&#21487;&#22312;&#27599;&#26376;&#31532;&#20108;&#21608;&#21644;&#31532;&#22235;&#21608;&#30340;&#21608;&#20116;&#19979;&#21320;5&#65306;00&#28857;&#21069;&#23558;&#20449;&#24687;&#21457;&#36865;&#21040;&#23398;&#24037;&#37096;&#20449;&#24687;&#3703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23398;&#36890;&#31038;\&#23398;&#29983;&#24037;&#20316;&#31616;&#25253;&#2716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A25F08-14A9-4CDB-9B48-ED081D806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学生工作简报模</Template>
  <TotalTime>358</TotalTime>
  <Pages>10</Pages>
  <Words>699</Words>
  <Characters>3988</Characters>
  <Application>Microsoft Office Word</Application>
  <DocSecurity>0</DocSecurity>
  <Lines>33</Lines>
  <Paragraphs>9</Paragraphs>
  <ScaleCrop>false</ScaleCrop>
  <Company/>
  <LinksUpToDate>false</LinksUpToDate>
  <CharactersWithSpaces>4678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学生工作简报</dc:title>
  <dc:creator>Pan</dc:creator>
  <cp:lastModifiedBy>郑阿涛</cp:lastModifiedBy>
  <cp:revision>9</cp:revision>
  <dcterms:created xsi:type="dcterms:W3CDTF">2016-03-04T03:34:00Z</dcterms:created>
  <dcterms:modified xsi:type="dcterms:W3CDTF">2016-03-07T15:12:00Z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2052-9.1.0.4993</vt:lpwstr>
  </property>
</Properties>
</file>